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2D" w:rsidRPr="00BB5E11" w:rsidRDefault="00B4682D" w:rsidP="006205F3">
      <w:pPr>
        <w:spacing w:line="660" w:lineRule="exact"/>
        <w:ind w:firstLineChars="200" w:firstLine="883"/>
        <w:rPr>
          <w:rFonts w:ascii="宋体" w:cs="Times New Roman"/>
          <w:b/>
          <w:bCs/>
          <w:sz w:val="44"/>
          <w:szCs w:val="44"/>
        </w:rPr>
      </w:pPr>
      <w:r w:rsidRPr="00BB5E11">
        <w:rPr>
          <w:rFonts w:ascii="宋体" w:hAnsi="宋体" w:cs="宋体" w:hint="eastAsia"/>
          <w:b/>
          <w:bCs/>
          <w:sz w:val="44"/>
          <w:szCs w:val="44"/>
        </w:rPr>
        <w:t>因公出国手续办理程序</w:t>
      </w:r>
    </w:p>
    <w:p w:rsidR="00B4682D" w:rsidRPr="00BB5E11" w:rsidRDefault="00B4682D" w:rsidP="00BB5E11">
      <w:pPr>
        <w:spacing w:line="660" w:lineRule="exact"/>
        <w:rPr>
          <w:rFonts w:ascii="方正仿宋简体" w:eastAsia="方正仿宋简体" w:hAnsi="Times New Roman" w:cs="Times New Roman"/>
          <w:sz w:val="32"/>
          <w:szCs w:val="32"/>
        </w:rPr>
      </w:pPr>
    </w:p>
    <w:p w:rsidR="00B4682D" w:rsidRDefault="00B4682D" w:rsidP="00BB5E11">
      <w:pPr>
        <w:spacing w:line="600" w:lineRule="exact"/>
        <w:rPr>
          <w:rFonts w:ascii="仿宋_GB2312" w:eastAsia="仿宋_GB2312" w:hAnsi="Times New Roman" w:cs="仿宋_GB2312"/>
          <w:b/>
          <w:bCs/>
          <w:sz w:val="30"/>
          <w:szCs w:val="30"/>
        </w:rPr>
      </w:pPr>
      <w:r w:rsidRPr="00BB5E11">
        <w:rPr>
          <w:rFonts w:ascii="仿宋_GB2312" w:eastAsia="仿宋_GB2312" w:hAnsi="Times New Roman" w:cs="仿宋_GB2312" w:hint="eastAsia"/>
          <w:b/>
          <w:bCs/>
          <w:sz w:val="30"/>
          <w:szCs w:val="30"/>
        </w:rPr>
        <w:t>一、因公出国</w:t>
      </w:r>
      <w:r w:rsidR="000606E1">
        <w:rPr>
          <w:rFonts w:ascii="仿宋_GB2312" w:eastAsia="仿宋_GB2312" w:hAnsi="Times New Roman" w:cs="仿宋_GB2312" w:hint="eastAsia"/>
          <w:b/>
          <w:bCs/>
          <w:sz w:val="30"/>
          <w:szCs w:val="30"/>
        </w:rPr>
        <w:t>及赴港澳</w:t>
      </w:r>
      <w:r w:rsidRPr="00BB5E11">
        <w:rPr>
          <w:rFonts w:ascii="仿宋_GB2312" w:eastAsia="仿宋_GB2312" w:hAnsi="Times New Roman" w:cs="仿宋_GB2312" w:hint="eastAsia"/>
          <w:b/>
          <w:bCs/>
          <w:sz w:val="30"/>
          <w:szCs w:val="30"/>
        </w:rPr>
        <w:t>手续办理程序</w:t>
      </w:r>
    </w:p>
    <w:p w:rsidR="00A37953" w:rsidRPr="00A37953" w:rsidRDefault="00A37953" w:rsidP="00A37953">
      <w:pPr>
        <w:spacing w:line="600" w:lineRule="exact"/>
        <w:ind w:firstLineChars="198" w:firstLine="594"/>
        <w:rPr>
          <w:rFonts w:ascii="仿宋_GB2312" w:eastAsia="仿宋_GB2312" w:hAnsi="Times New Roman" w:cs="Times New Roman"/>
          <w:bCs/>
          <w:sz w:val="30"/>
          <w:szCs w:val="30"/>
        </w:rPr>
      </w:pPr>
      <w:r w:rsidRPr="00A37953">
        <w:rPr>
          <w:rFonts w:ascii="仿宋_GB2312" w:eastAsia="仿宋_GB2312" w:hAnsi="Times New Roman" w:cs="仿宋_GB2312" w:hint="eastAsia"/>
          <w:bCs/>
          <w:sz w:val="30"/>
          <w:szCs w:val="30"/>
        </w:rPr>
        <w:t>1.与外方联系，取得邀请函</w:t>
      </w:r>
    </w:p>
    <w:p w:rsidR="00B4682D" w:rsidRDefault="00A37953" w:rsidP="000606E1">
      <w:pPr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2</w:t>
      </w:r>
      <w:r w:rsidR="00B4682D" w:rsidRPr="00A243CA">
        <w:rPr>
          <w:rFonts w:ascii="仿宋_GB2312" w:eastAsia="仿宋_GB2312" w:hAnsi="Times New Roman" w:cs="仿宋_GB2312" w:hint="eastAsia"/>
          <w:sz w:val="30"/>
          <w:szCs w:val="30"/>
        </w:rPr>
        <w:t>.</w:t>
      </w:r>
      <w:r w:rsidR="00B4682D" w:rsidRPr="00BB5E11">
        <w:rPr>
          <w:rFonts w:ascii="仿宋_GB2312" w:eastAsia="仿宋_GB2312" w:hAnsi="Times New Roman" w:cs="仿宋_GB2312" w:hint="eastAsia"/>
          <w:color w:val="000000"/>
          <w:sz w:val="30"/>
          <w:szCs w:val="30"/>
        </w:rPr>
        <w:t>审批及</w:t>
      </w:r>
      <w:r w:rsidR="003E46AD">
        <w:rPr>
          <w:rFonts w:ascii="仿宋_GB2312" w:eastAsia="仿宋_GB2312" w:hAnsi="Times New Roman" w:cs="仿宋_GB2312" w:hint="eastAsia"/>
          <w:sz w:val="30"/>
          <w:szCs w:val="30"/>
        </w:rPr>
        <w:t>备案</w:t>
      </w:r>
      <w:r w:rsidR="00B4682D" w:rsidRPr="00BB5E11">
        <w:rPr>
          <w:rFonts w:ascii="仿宋_GB2312" w:eastAsia="仿宋_GB2312" w:hAnsi="Times New Roman" w:cs="仿宋_GB2312" w:hint="eastAsia"/>
          <w:sz w:val="30"/>
          <w:szCs w:val="30"/>
        </w:rPr>
        <w:t>：</w:t>
      </w:r>
    </w:p>
    <w:p w:rsidR="00B4682D" w:rsidRDefault="00B4682D" w:rsidP="006205F3">
      <w:pPr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BB5E11">
        <w:rPr>
          <w:rFonts w:ascii="仿宋_GB2312" w:eastAsia="仿宋_GB2312" w:hAnsi="Times New Roman" w:cs="仿宋_GB2312" w:hint="eastAsia"/>
          <w:sz w:val="30"/>
          <w:szCs w:val="30"/>
        </w:rPr>
        <w:t>处级及以下人员因公出国</w:t>
      </w:r>
      <w:r w:rsidR="000606E1" w:rsidRPr="000606E1">
        <w:rPr>
          <w:rFonts w:ascii="仿宋_GB2312" w:eastAsia="仿宋_GB2312" w:hAnsi="Times New Roman" w:cs="仿宋_GB2312" w:hint="eastAsia"/>
          <w:sz w:val="30"/>
          <w:szCs w:val="30"/>
        </w:rPr>
        <w:t>及赴港澳</w:t>
      </w:r>
      <w:r w:rsidRPr="00BB5E11">
        <w:rPr>
          <w:rFonts w:ascii="仿宋_GB2312" w:eastAsia="仿宋_GB2312" w:hAnsi="Times New Roman" w:cs="仿宋_GB2312" w:hint="eastAsia"/>
          <w:sz w:val="30"/>
          <w:szCs w:val="30"/>
        </w:rPr>
        <w:t>，所在单位必须向院国际合作处提供</w:t>
      </w:r>
      <w:r w:rsidR="00165698">
        <w:rPr>
          <w:rFonts w:ascii="仿宋_GB2312" w:eastAsia="仿宋_GB2312" w:hAnsi="Times New Roman" w:cs="仿宋_GB2312" w:hint="eastAsia"/>
          <w:sz w:val="30"/>
          <w:szCs w:val="30"/>
        </w:rPr>
        <w:t>以</w:t>
      </w:r>
      <w:r>
        <w:rPr>
          <w:rFonts w:ascii="仿宋_GB2312" w:eastAsia="仿宋_GB2312" w:hAnsi="Times New Roman" w:cs="仿宋_GB2312" w:hint="eastAsia"/>
          <w:sz w:val="30"/>
          <w:szCs w:val="30"/>
        </w:rPr>
        <w:t>下材料：</w:t>
      </w:r>
    </w:p>
    <w:p w:rsidR="0045347E" w:rsidRDefault="00B4682D" w:rsidP="006205F3">
      <w:pPr>
        <w:spacing w:line="600" w:lineRule="exact"/>
        <w:ind w:firstLineChars="200" w:firstLine="600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①</w:t>
      </w:r>
      <w:r w:rsidRPr="00BB5E11">
        <w:rPr>
          <w:rFonts w:ascii="仿宋_GB2312" w:eastAsia="仿宋_GB2312" w:hAnsi="Times New Roman" w:cs="仿宋_GB2312" w:hint="eastAsia"/>
          <w:sz w:val="30"/>
          <w:szCs w:val="30"/>
        </w:rPr>
        <w:t>出国申请报告，</w:t>
      </w:r>
      <w:r>
        <w:rPr>
          <w:rFonts w:ascii="仿宋_GB2312" w:eastAsia="仿宋_GB2312" w:hAnsi="Times New Roman" w:cs="仿宋_GB2312" w:hint="eastAsia"/>
          <w:sz w:val="30"/>
          <w:szCs w:val="30"/>
        </w:rPr>
        <w:t>内容包括</w:t>
      </w:r>
      <w:r w:rsidRPr="00BB5E11">
        <w:rPr>
          <w:rFonts w:ascii="仿宋_GB2312" w:eastAsia="仿宋_GB2312" w:hAnsi="Times New Roman" w:cs="仿宋_GB2312" w:hint="eastAsia"/>
          <w:sz w:val="30"/>
          <w:szCs w:val="30"/>
        </w:rPr>
        <w:t>出国目的、</w:t>
      </w:r>
      <w:r>
        <w:rPr>
          <w:rFonts w:ascii="仿宋_GB2312" w:eastAsia="仿宋_GB2312" w:hAnsi="Times New Roman" w:cs="仿宋_GB2312" w:hint="eastAsia"/>
          <w:sz w:val="30"/>
          <w:szCs w:val="30"/>
        </w:rPr>
        <w:t>人员组成、</w:t>
      </w:r>
      <w:r w:rsidRPr="00BB5E11">
        <w:rPr>
          <w:rFonts w:ascii="仿宋_GB2312" w:eastAsia="仿宋_GB2312" w:hAnsi="Times New Roman" w:cs="仿宋_GB2312" w:hint="eastAsia"/>
          <w:sz w:val="30"/>
          <w:szCs w:val="30"/>
        </w:rPr>
        <w:t>时间、在境外停留期限、经费来源等</w:t>
      </w:r>
      <w:r>
        <w:rPr>
          <w:rFonts w:ascii="仿宋_GB2312" w:eastAsia="仿宋_GB2312" w:hAnsi="Times New Roman" w:cs="仿宋_GB2312" w:hint="eastAsia"/>
          <w:sz w:val="30"/>
          <w:szCs w:val="30"/>
        </w:rPr>
        <w:t>，需加盖所在单位公章</w:t>
      </w:r>
      <w:r w:rsidR="00CF0579">
        <w:rPr>
          <w:rFonts w:ascii="仿宋_GB2312" w:eastAsia="仿宋_GB2312" w:hAnsi="Times New Roman" w:cs="仿宋_GB2312" w:hint="eastAsia"/>
          <w:sz w:val="30"/>
          <w:szCs w:val="30"/>
        </w:rPr>
        <w:t>；</w:t>
      </w:r>
    </w:p>
    <w:p w:rsidR="00B4682D" w:rsidRDefault="00B4682D" w:rsidP="006205F3">
      <w:pPr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②</w:t>
      </w:r>
      <w:r w:rsidR="00EA0982">
        <w:rPr>
          <w:rFonts w:ascii="仿宋_GB2312" w:eastAsia="仿宋_GB2312" w:hAnsi="Times New Roman" w:cs="仿宋_GB2312" w:hint="eastAsia"/>
          <w:sz w:val="30"/>
          <w:szCs w:val="30"/>
        </w:rPr>
        <w:t>出访经费来源说明</w:t>
      </w:r>
      <w:r w:rsidR="001B5FD4">
        <w:rPr>
          <w:rFonts w:ascii="仿宋_GB2312" w:eastAsia="仿宋_GB2312" w:hAnsi="Times New Roman" w:cs="仿宋_GB2312" w:hint="eastAsia"/>
          <w:sz w:val="30"/>
          <w:szCs w:val="30"/>
        </w:rPr>
        <w:t>及预算</w:t>
      </w:r>
      <w:r w:rsidR="00EA0982">
        <w:rPr>
          <w:rFonts w:ascii="仿宋_GB2312" w:eastAsia="仿宋_GB2312" w:hAnsi="Times New Roman" w:cs="仿宋_GB2312" w:hint="eastAsia"/>
          <w:sz w:val="30"/>
          <w:szCs w:val="30"/>
        </w:rPr>
        <w:t>（盖单位公章）及</w:t>
      </w:r>
      <w:r w:rsidRPr="00BB5E11">
        <w:rPr>
          <w:rFonts w:ascii="仿宋_GB2312" w:eastAsia="仿宋_GB2312" w:hAnsi="Times New Roman" w:cs="仿宋_GB2312" w:hint="eastAsia"/>
          <w:sz w:val="30"/>
          <w:szCs w:val="30"/>
        </w:rPr>
        <w:t>证明材料</w:t>
      </w:r>
      <w:r w:rsidRPr="00BB5E11">
        <w:rPr>
          <w:rFonts w:ascii="仿宋_GB2312" w:eastAsia="仿宋_GB2312" w:hAnsi="Times New Roman" w:cs="仿宋_GB2312"/>
          <w:sz w:val="30"/>
          <w:szCs w:val="30"/>
        </w:rPr>
        <w:t>(</w:t>
      </w:r>
      <w:r w:rsidRPr="00BB5E11">
        <w:rPr>
          <w:rFonts w:ascii="仿宋_GB2312" w:eastAsia="仿宋_GB2312" w:hAnsi="Times New Roman" w:cs="仿宋_GB2312" w:hint="eastAsia"/>
          <w:sz w:val="30"/>
          <w:szCs w:val="30"/>
        </w:rPr>
        <w:t>项目合同复印件</w:t>
      </w:r>
      <w:r w:rsidRPr="00BB5E11">
        <w:rPr>
          <w:rFonts w:ascii="仿宋_GB2312" w:eastAsia="仿宋_GB2312" w:hAnsi="Times New Roman" w:cs="仿宋_GB2312"/>
          <w:sz w:val="30"/>
          <w:szCs w:val="30"/>
        </w:rPr>
        <w:t>)</w:t>
      </w:r>
      <w:r w:rsidR="00CF0579">
        <w:rPr>
          <w:rFonts w:ascii="仿宋_GB2312" w:eastAsia="仿宋_GB2312" w:hAnsi="Times New Roman" w:cs="仿宋_GB2312" w:hint="eastAsia"/>
          <w:sz w:val="30"/>
          <w:szCs w:val="30"/>
        </w:rPr>
        <w:t>；</w:t>
      </w:r>
    </w:p>
    <w:p w:rsidR="00B4682D" w:rsidRDefault="00B4682D" w:rsidP="006205F3">
      <w:pPr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③境外日程安排</w:t>
      </w:r>
      <w:r w:rsidR="0045347E">
        <w:rPr>
          <w:rFonts w:ascii="仿宋_GB2312" w:eastAsia="仿宋_GB2312" w:hAnsi="Times New Roman" w:cs="仿宋_GB2312" w:hint="eastAsia"/>
          <w:sz w:val="30"/>
          <w:szCs w:val="30"/>
        </w:rPr>
        <w:t>，包括抵离境日</w:t>
      </w:r>
      <w:r>
        <w:rPr>
          <w:rFonts w:ascii="仿宋_GB2312" w:eastAsia="仿宋_GB2312" w:hAnsi="Times New Roman" w:cs="仿宋_GB2312" w:hint="eastAsia"/>
          <w:sz w:val="30"/>
          <w:szCs w:val="30"/>
        </w:rPr>
        <w:t>（盖单位公章）</w:t>
      </w:r>
      <w:r w:rsidR="00CF0579">
        <w:rPr>
          <w:rFonts w:ascii="仿宋_GB2312" w:eastAsia="仿宋_GB2312" w:hAnsi="Times New Roman" w:cs="仿宋_GB2312" w:hint="eastAsia"/>
          <w:sz w:val="30"/>
          <w:szCs w:val="30"/>
        </w:rPr>
        <w:t>；</w:t>
      </w:r>
    </w:p>
    <w:p w:rsidR="00B4682D" w:rsidRDefault="00B4682D" w:rsidP="0045347E">
      <w:pPr>
        <w:spacing w:line="600" w:lineRule="exact"/>
        <w:ind w:firstLineChars="200" w:firstLine="600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④</w:t>
      </w:r>
      <w:r w:rsidRPr="00BB5E11">
        <w:rPr>
          <w:rFonts w:ascii="仿宋_GB2312" w:eastAsia="仿宋_GB2312" w:hAnsi="Times New Roman" w:cs="仿宋_GB2312" w:hint="eastAsia"/>
          <w:sz w:val="30"/>
          <w:szCs w:val="30"/>
        </w:rPr>
        <w:t>对方的邀请函（内容包括：邀请方的单位名称、地址、电话及传真号码、出访目的、出访人员名单、出访日期、停留时间和所需费用来源）及译文（译文须有译者的签名，</w:t>
      </w:r>
      <w:r w:rsidR="004735D8">
        <w:rPr>
          <w:rFonts w:ascii="仿宋_GB2312" w:eastAsia="仿宋_GB2312" w:hAnsi="Times New Roman" w:cs="仿宋_GB2312" w:hint="eastAsia"/>
          <w:sz w:val="30"/>
          <w:szCs w:val="30"/>
        </w:rPr>
        <w:t>或</w:t>
      </w:r>
      <w:r w:rsidRPr="00BB5E11">
        <w:rPr>
          <w:rFonts w:ascii="仿宋_GB2312" w:eastAsia="仿宋_GB2312" w:hAnsi="Times New Roman" w:cs="仿宋_GB2312" w:hint="eastAsia"/>
          <w:sz w:val="30"/>
          <w:szCs w:val="30"/>
        </w:rPr>
        <w:t>盖有译者所在单位公章）</w:t>
      </w:r>
      <w:r w:rsidR="00CF0579">
        <w:rPr>
          <w:rFonts w:ascii="仿宋_GB2312" w:eastAsia="仿宋_GB2312" w:hAnsi="Times New Roman" w:cs="仿宋_GB2312" w:hint="eastAsia"/>
          <w:sz w:val="30"/>
          <w:szCs w:val="30"/>
        </w:rPr>
        <w:t>；</w:t>
      </w:r>
    </w:p>
    <w:p w:rsidR="001B5FD4" w:rsidRDefault="001B5FD4" w:rsidP="0045347E">
      <w:pPr>
        <w:spacing w:line="600" w:lineRule="exact"/>
        <w:ind w:firstLineChars="200" w:firstLine="600"/>
        <w:rPr>
          <w:rFonts w:ascii="仿宋_GB2312" w:eastAsia="仿宋_GB2312" w:hAnsi="Times New Roman" w:cs="仿宋_GB2312" w:hint="eastAsia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⑤邀请方简介</w:t>
      </w:r>
    </w:p>
    <w:p w:rsidR="00C7054A" w:rsidRPr="00C7054A" w:rsidRDefault="001E4DD7" w:rsidP="0045347E">
      <w:pPr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</w:rPr>
        <w:t>⑥出访人员名单（包含姓名、单位、职务职称信息）</w:t>
      </w:r>
    </w:p>
    <w:p w:rsidR="0086309E" w:rsidRDefault="001E4DD7" w:rsidP="006205F3">
      <w:pPr>
        <w:spacing w:line="600" w:lineRule="exact"/>
        <w:ind w:firstLineChars="200" w:firstLine="600"/>
        <w:rPr>
          <w:rFonts w:ascii="Arial Unicode MS" w:eastAsia="Arial Unicode MS" w:hAnsi="Arial Unicode MS" w:cs="Arial Unicode MS" w:hint="eastAsia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</w:rPr>
        <w:t>⑦</w:t>
      </w:r>
      <w:r w:rsidR="001E46E1" w:rsidRPr="00BB5E11">
        <w:rPr>
          <w:rFonts w:ascii="仿宋_GB2312" w:eastAsia="仿宋_GB2312" w:hAnsi="Times New Roman" w:cs="Times New Roman" w:hint="eastAsia"/>
          <w:sz w:val="30"/>
          <w:szCs w:val="30"/>
        </w:rPr>
        <w:t>近期（6个月以内）小2寸白底免冠正面彩色照片</w:t>
      </w:r>
      <w:r w:rsidR="001E46E1">
        <w:rPr>
          <w:rFonts w:ascii="仿宋_GB2312" w:eastAsia="仿宋_GB2312" w:hAnsi="Times New Roman" w:cs="Times New Roman" w:hint="eastAsia"/>
          <w:sz w:val="30"/>
          <w:szCs w:val="30"/>
        </w:rPr>
        <w:t>3</w:t>
      </w:r>
      <w:r w:rsidR="001E46E1" w:rsidRPr="00BB5E11">
        <w:rPr>
          <w:rFonts w:ascii="仿宋_GB2312" w:eastAsia="仿宋_GB2312" w:hAnsi="Times New Roman" w:cs="Times New Roman" w:hint="eastAsia"/>
          <w:sz w:val="30"/>
          <w:szCs w:val="30"/>
        </w:rPr>
        <w:t>张(照相必须到指定照相馆如永恒照相馆，取回照片的同时取回照相回执单</w:t>
      </w:r>
    </w:p>
    <w:p w:rsidR="001E46E1" w:rsidRDefault="0086309E" w:rsidP="006205F3">
      <w:pPr>
        <w:spacing w:line="60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</w:rPr>
        <w:t>⑧</w:t>
      </w:r>
      <w:r w:rsidR="001E46E1">
        <w:rPr>
          <w:rFonts w:ascii="Times New Roman" w:eastAsia="仿宋_GB2312" w:hAnsi="Times New Roman" w:cs="Times New Roman" w:hint="eastAsia"/>
          <w:sz w:val="30"/>
          <w:szCs w:val="30"/>
        </w:rPr>
        <w:t>身份证复印件（正反面）</w:t>
      </w:r>
      <w:r w:rsidR="001E46E1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="001E46E1">
        <w:rPr>
          <w:rFonts w:ascii="Times New Roman" w:eastAsia="仿宋_GB2312" w:hAnsi="Times New Roman" w:cs="Times New Roman" w:hint="eastAsia"/>
          <w:sz w:val="30"/>
          <w:szCs w:val="30"/>
        </w:rPr>
        <w:t>份</w:t>
      </w:r>
    </w:p>
    <w:p w:rsidR="001E46E1" w:rsidRPr="001E46E1" w:rsidRDefault="001E46E1" w:rsidP="006205F3">
      <w:pPr>
        <w:spacing w:line="600" w:lineRule="exact"/>
        <w:ind w:firstLineChars="200" w:firstLine="600"/>
        <w:rPr>
          <w:rFonts w:ascii="Arial Unicode MS" w:eastAsia="Arial Unicode MS" w:hAnsi="Arial Unicode MS" w:cs="Arial Unicode MS" w:hint="eastAsia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</w:rPr>
        <w:t>⑨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录指纹回执单（本人持身份证原件前往外事办录指纹窗口办理）</w:t>
      </w:r>
    </w:p>
    <w:p w:rsidR="00B00160" w:rsidRDefault="001E46E1" w:rsidP="006205F3">
      <w:pPr>
        <w:spacing w:line="600" w:lineRule="exact"/>
        <w:ind w:firstLineChars="200" w:firstLine="600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</w:rPr>
        <w:t>⑩</w:t>
      </w:r>
      <w:r w:rsidR="00B4682D" w:rsidRPr="00BB5E11">
        <w:rPr>
          <w:rFonts w:ascii="仿宋_GB2312" w:eastAsia="仿宋_GB2312" w:hAnsi="Times New Roman" w:cs="仿宋_GB2312" w:hint="eastAsia"/>
          <w:sz w:val="30"/>
          <w:szCs w:val="30"/>
        </w:rPr>
        <w:t>参加中央或区外单位组团出访人员，须提供有审批权单位出具的出国、赴港澳任务通知书和出国、赴港澳任务批件，出国（境）人员名单以</w:t>
      </w:r>
      <w:r w:rsidR="00B4682D" w:rsidRPr="00BB5E11">
        <w:rPr>
          <w:rFonts w:ascii="仿宋_GB2312" w:eastAsia="仿宋_GB2312" w:hAnsi="Times New Roman" w:cs="仿宋_GB2312" w:hint="eastAsia"/>
          <w:sz w:val="30"/>
          <w:szCs w:val="30"/>
        </w:rPr>
        <w:lastRenderedPageBreak/>
        <w:t>及组团单位的征求意见函</w:t>
      </w:r>
      <w:r w:rsidR="00B00160">
        <w:rPr>
          <w:rFonts w:ascii="仿宋_GB2312" w:eastAsia="仿宋_GB2312" w:hAnsi="Times New Roman" w:cs="仿宋_GB2312" w:hint="eastAsia"/>
          <w:sz w:val="30"/>
          <w:szCs w:val="30"/>
        </w:rPr>
        <w:t>。</w:t>
      </w:r>
    </w:p>
    <w:p w:rsidR="00B4682D" w:rsidRPr="00BB5E11" w:rsidRDefault="00B00160" w:rsidP="006205F3">
      <w:pPr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以上所有材料一式</w:t>
      </w:r>
      <w:r w:rsidR="00A44C0F">
        <w:rPr>
          <w:rFonts w:ascii="仿宋_GB2312" w:eastAsia="仿宋_GB2312" w:hAnsi="Times New Roman" w:cs="仿宋_GB2312" w:hint="eastAsia"/>
          <w:sz w:val="30"/>
          <w:szCs w:val="30"/>
        </w:rPr>
        <w:t>2</w:t>
      </w:r>
      <w:r>
        <w:rPr>
          <w:rFonts w:ascii="仿宋_GB2312" w:eastAsia="仿宋_GB2312" w:hAnsi="Times New Roman" w:cs="仿宋_GB2312" w:hint="eastAsia"/>
          <w:sz w:val="30"/>
          <w:szCs w:val="30"/>
        </w:rPr>
        <w:t>份，</w:t>
      </w:r>
      <w:r w:rsidR="00B4682D" w:rsidRPr="00BB5E11">
        <w:rPr>
          <w:rFonts w:ascii="仿宋_GB2312" w:eastAsia="仿宋_GB2312" w:hAnsi="Times New Roman" w:cs="仿宋_GB2312" w:hint="eastAsia"/>
          <w:sz w:val="30"/>
          <w:szCs w:val="30"/>
        </w:rPr>
        <w:t>由院国际合作处呈报院领导审批后，转院人事处办理</w:t>
      </w:r>
      <w:r>
        <w:rPr>
          <w:rFonts w:ascii="仿宋_GB2312" w:eastAsia="仿宋_GB2312" w:hAnsi="Times New Roman" w:cs="仿宋_GB2312" w:hint="eastAsia"/>
          <w:sz w:val="30"/>
          <w:szCs w:val="30"/>
        </w:rPr>
        <w:t>备案</w:t>
      </w:r>
      <w:r w:rsidR="00B4682D" w:rsidRPr="00BB5E11">
        <w:rPr>
          <w:rFonts w:ascii="仿宋_GB2312" w:eastAsia="仿宋_GB2312" w:hAnsi="Times New Roman" w:cs="仿宋_GB2312" w:hint="eastAsia"/>
          <w:sz w:val="30"/>
          <w:szCs w:val="30"/>
        </w:rPr>
        <w:t>手续。</w:t>
      </w:r>
    </w:p>
    <w:p w:rsidR="00B4682D" w:rsidRPr="00BB5E11" w:rsidRDefault="00A37953" w:rsidP="006205F3">
      <w:pPr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3</w:t>
      </w:r>
      <w:r w:rsidR="00B4682D" w:rsidRPr="00BB5E11">
        <w:rPr>
          <w:rFonts w:ascii="仿宋_GB2312" w:eastAsia="仿宋_GB2312" w:hAnsi="Times New Roman" w:cs="仿宋_GB2312"/>
          <w:sz w:val="30"/>
          <w:szCs w:val="30"/>
        </w:rPr>
        <w:t>.</w:t>
      </w:r>
      <w:r w:rsidRPr="00BB5E11">
        <w:rPr>
          <w:rFonts w:ascii="仿宋_GB2312" w:eastAsia="仿宋_GB2312" w:hAnsi="Times New Roman" w:cs="仿宋_GB2312" w:hint="eastAsia"/>
          <w:sz w:val="30"/>
          <w:szCs w:val="30"/>
        </w:rPr>
        <w:t>办理</w:t>
      </w:r>
      <w:r w:rsidR="00B4682D" w:rsidRPr="00BB5E11">
        <w:rPr>
          <w:rFonts w:ascii="仿宋_GB2312" w:eastAsia="仿宋_GB2312" w:hAnsi="Times New Roman" w:cs="仿宋_GB2312" w:hint="eastAsia"/>
          <w:sz w:val="30"/>
          <w:szCs w:val="30"/>
        </w:rPr>
        <w:t>任务批件：</w:t>
      </w:r>
      <w:r w:rsidR="00FF75E1">
        <w:rPr>
          <w:rFonts w:ascii="仿宋_GB2312" w:eastAsia="仿宋_GB2312" w:hAnsi="Times New Roman" w:cs="仿宋_GB2312" w:hint="eastAsia"/>
          <w:sz w:val="30"/>
          <w:szCs w:val="30"/>
        </w:rPr>
        <w:t>经人事处备案后，</w:t>
      </w:r>
      <w:r w:rsidR="00B4682D" w:rsidRPr="00BB5E11">
        <w:rPr>
          <w:rFonts w:ascii="仿宋_GB2312" w:eastAsia="仿宋_GB2312" w:hAnsi="Times New Roman" w:cs="仿宋_GB2312" w:hint="eastAsia"/>
          <w:sz w:val="30"/>
          <w:szCs w:val="30"/>
        </w:rPr>
        <w:t>由院国际合作处填写《广西壮族自治区因公出国及赴港澳任务审批表》，经院领导审核同意后报送自治区外事办公室，办理任务批件。</w:t>
      </w:r>
    </w:p>
    <w:p w:rsidR="00A243CA" w:rsidRPr="00997940" w:rsidRDefault="00A37953" w:rsidP="00997940">
      <w:pPr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4</w:t>
      </w:r>
      <w:r w:rsidR="00B4682D" w:rsidRPr="00BB5E11">
        <w:rPr>
          <w:rFonts w:ascii="仿宋_GB2312" w:eastAsia="仿宋_GB2312" w:hAnsi="Times New Roman" w:cs="仿宋_GB2312"/>
          <w:sz w:val="30"/>
          <w:szCs w:val="30"/>
        </w:rPr>
        <w:t>.</w:t>
      </w:r>
      <w:r w:rsidR="009E66CA" w:rsidRPr="00BB5E11">
        <w:rPr>
          <w:rFonts w:ascii="仿宋_GB2312" w:eastAsia="仿宋_GB2312" w:hAnsi="Times New Roman" w:cs="仿宋_GB2312" w:hint="eastAsia"/>
          <w:sz w:val="30"/>
          <w:szCs w:val="30"/>
        </w:rPr>
        <w:t>办理</w:t>
      </w:r>
      <w:r w:rsidR="00B4682D" w:rsidRPr="00BB5E11">
        <w:rPr>
          <w:rFonts w:ascii="仿宋_GB2312" w:eastAsia="仿宋_GB2312" w:hAnsi="Times New Roman" w:cs="仿宋_GB2312" w:hint="eastAsia"/>
          <w:sz w:val="30"/>
          <w:szCs w:val="30"/>
        </w:rPr>
        <w:t>护照及港澳通行证：</w:t>
      </w:r>
      <w:r w:rsidR="003E18E1">
        <w:rPr>
          <w:rFonts w:ascii="仿宋_GB2312" w:eastAsia="仿宋_GB2312" w:hAnsi="Times New Roman" w:cs="仿宋_GB2312" w:hint="eastAsia"/>
          <w:sz w:val="30"/>
          <w:szCs w:val="30"/>
        </w:rPr>
        <w:t>由院国际合作处协助办理</w:t>
      </w:r>
      <w:r w:rsidR="00997940">
        <w:rPr>
          <w:rFonts w:ascii="仿宋_GB2312" w:eastAsia="仿宋_GB2312" w:hAnsi="Times New Roman" w:cs="仿宋_GB2312" w:hint="eastAsia"/>
          <w:sz w:val="30"/>
          <w:szCs w:val="30"/>
        </w:rPr>
        <w:t>,</w:t>
      </w:r>
      <w:r w:rsidR="00997940" w:rsidRPr="00BB5E11">
        <w:rPr>
          <w:rFonts w:ascii="仿宋_GB2312" w:eastAsia="仿宋_GB2312" w:hAnsi="Times New Roman" w:cs="仿宋_GB2312" w:hint="eastAsia"/>
          <w:sz w:val="30"/>
          <w:szCs w:val="30"/>
        </w:rPr>
        <w:t>办理护照或港澳通行证的费用由派出单位或出国</w:t>
      </w:r>
      <w:r w:rsidR="00997940" w:rsidRPr="00BB5E11">
        <w:rPr>
          <w:rFonts w:ascii="仿宋_GB2312" w:eastAsia="仿宋_GB2312" w:hAnsi="Times New Roman" w:cs="仿宋_GB2312" w:hint="eastAsia"/>
          <w:color w:val="000000"/>
          <w:sz w:val="30"/>
          <w:szCs w:val="30"/>
        </w:rPr>
        <w:t>（境）</w:t>
      </w:r>
      <w:r w:rsidR="00997940" w:rsidRPr="00BB5E11">
        <w:rPr>
          <w:rFonts w:ascii="仿宋_GB2312" w:eastAsia="仿宋_GB2312" w:hAnsi="Times New Roman" w:cs="仿宋_GB2312" w:hint="eastAsia"/>
          <w:sz w:val="30"/>
          <w:szCs w:val="30"/>
        </w:rPr>
        <w:t>人员支付。</w:t>
      </w:r>
      <w:r w:rsidR="003E46AD">
        <w:rPr>
          <w:rFonts w:ascii="仿宋_GB2312" w:eastAsia="仿宋_GB2312" w:hAnsi="Times New Roman" w:cs="仿宋_GB2312" w:hint="eastAsia"/>
          <w:sz w:val="30"/>
          <w:szCs w:val="30"/>
        </w:rPr>
        <w:t>出国（境）人员需</w:t>
      </w:r>
      <w:r w:rsidR="003E18E1">
        <w:rPr>
          <w:rFonts w:ascii="仿宋_GB2312" w:eastAsia="仿宋_GB2312" w:hAnsi="Times New Roman" w:cs="仿宋_GB2312" w:hint="eastAsia"/>
          <w:sz w:val="30"/>
          <w:szCs w:val="30"/>
        </w:rPr>
        <w:t>向院国际合作处</w:t>
      </w:r>
      <w:r w:rsidR="00A243CA">
        <w:rPr>
          <w:rFonts w:ascii="仿宋_GB2312" w:eastAsia="仿宋_GB2312" w:hAnsi="Times New Roman" w:cs="仿宋_GB2312" w:hint="eastAsia"/>
          <w:sz w:val="30"/>
          <w:szCs w:val="30"/>
        </w:rPr>
        <w:t>提</w:t>
      </w:r>
      <w:r w:rsidR="003E18E1">
        <w:rPr>
          <w:rFonts w:ascii="仿宋_GB2312" w:eastAsia="仿宋_GB2312" w:hAnsi="Times New Roman" w:cs="仿宋_GB2312" w:hint="eastAsia"/>
          <w:sz w:val="30"/>
          <w:szCs w:val="30"/>
        </w:rPr>
        <w:t>供</w:t>
      </w:r>
      <w:r w:rsidR="00A243CA">
        <w:rPr>
          <w:rFonts w:ascii="仿宋_GB2312" w:eastAsia="仿宋_GB2312" w:hAnsi="Times New Roman" w:cs="仿宋_GB2312" w:hint="eastAsia"/>
          <w:sz w:val="30"/>
          <w:szCs w:val="30"/>
        </w:rPr>
        <w:t>下材料：</w:t>
      </w:r>
    </w:p>
    <w:p w:rsidR="00D0319B" w:rsidRDefault="00A243CA" w:rsidP="006205F3">
      <w:pPr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①</w:t>
      </w:r>
      <w:r w:rsidR="00D0319B" w:rsidRPr="00BB5E11">
        <w:rPr>
          <w:rFonts w:ascii="仿宋_GB2312" w:eastAsia="仿宋_GB2312" w:hAnsi="Times New Roman" w:cs="Times New Roman" w:hint="eastAsia"/>
          <w:sz w:val="30"/>
          <w:szCs w:val="30"/>
        </w:rPr>
        <w:t>近期（6个月以内）小2寸白底免冠正面彩色照片</w:t>
      </w:r>
      <w:r w:rsidR="00D0319B">
        <w:rPr>
          <w:rFonts w:ascii="仿宋_GB2312" w:eastAsia="仿宋_GB2312" w:hAnsi="Times New Roman" w:cs="Times New Roman" w:hint="eastAsia"/>
          <w:sz w:val="30"/>
          <w:szCs w:val="30"/>
        </w:rPr>
        <w:t>3</w:t>
      </w:r>
      <w:r w:rsidR="00D0319B" w:rsidRPr="00BB5E11">
        <w:rPr>
          <w:rFonts w:ascii="仿宋_GB2312" w:eastAsia="仿宋_GB2312" w:hAnsi="Times New Roman" w:cs="Times New Roman" w:hint="eastAsia"/>
          <w:sz w:val="30"/>
          <w:szCs w:val="30"/>
        </w:rPr>
        <w:t>张(照相必须到指定照相馆如永恒照相馆，取回照片的同时取回照相回执单，并在回执单上签名)</w:t>
      </w:r>
      <w:r w:rsidR="00D0319B">
        <w:rPr>
          <w:rFonts w:ascii="仿宋_GB2312" w:eastAsia="仿宋_GB2312" w:hAnsi="Times New Roman" w:cs="Times New Roman" w:hint="eastAsia"/>
          <w:sz w:val="30"/>
          <w:szCs w:val="30"/>
        </w:rPr>
        <w:t>；</w:t>
      </w:r>
    </w:p>
    <w:p w:rsidR="00A243CA" w:rsidRDefault="00D0319B" w:rsidP="006205F3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②</w:t>
      </w:r>
      <w:r w:rsidRPr="00BB5E11">
        <w:rPr>
          <w:rFonts w:ascii="仿宋_GB2312" w:eastAsia="仿宋_GB2312" w:hAnsi="Times New Roman" w:cs="Times New Roman" w:hint="eastAsia"/>
          <w:sz w:val="30"/>
          <w:szCs w:val="30"/>
        </w:rPr>
        <w:t>因公</w:t>
      </w:r>
      <w:r w:rsidR="004223D5">
        <w:rPr>
          <w:rFonts w:ascii="仿宋_GB2312" w:eastAsia="仿宋_GB2312" w:hAnsi="Times New Roman" w:cs="Times New Roman" w:hint="eastAsia"/>
          <w:sz w:val="30"/>
          <w:szCs w:val="30"/>
        </w:rPr>
        <w:t>出国（境）人员信息及申办护照事项表</w:t>
      </w:r>
      <w:r>
        <w:rPr>
          <w:rFonts w:ascii="仿宋_GB2312" w:eastAsia="仿宋_GB2312" w:hAnsi="Times New Roman" w:cs="Times New Roman" w:hint="eastAsia"/>
          <w:sz w:val="30"/>
          <w:szCs w:val="30"/>
        </w:rPr>
        <w:t>或</w:t>
      </w:r>
      <w:r w:rsidRPr="00D0319B">
        <w:rPr>
          <w:rFonts w:ascii="仿宋_GB2312" w:eastAsia="仿宋_GB2312" w:hAnsi="Times New Roman" w:cs="Times New Roman" w:hint="eastAsia"/>
          <w:sz w:val="30"/>
          <w:szCs w:val="30"/>
        </w:rPr>
        <w:t>赴港澳通行证申请卡</w:t>
      </w:r>
      <w:r w:rsidR="00443BE1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="004223D5" w:rsidRPr="00BB5E11">
        <w:rPr>
          <w:rFonts w:ascii="仿宋_GB2312" w:eastAsia="仿宋_GB2312" w:hAnsi="Times New Roman" w:cs="Times New Roman" w:hint="eastAsia"/>
          <w:sz w:val="30"/>
          <w:szCs w:val="30"/>
        </w:rPr>
        <w:t>因公</w:t>
      </w:r>
      <w:r w:rsidR="004223D5">
        <w:rPr>
          <w:rFonts w:ascii="仿宋_GB2312" w:eastAsia="仿宋_GB2312" w:hAnsi="Times New Roman" w:cs="Times New Roman" w:hint="eastAsia"/>
          <w:sz w:val="30"/>
          <w:szCs w:val="30"/>
        </w:rPr>
        <w:t>出国（境）人员信息及申办护照事项表需在</w:t>
      </w:r>
      <w:r w:rsidR="004223D5" w:rsidRPr="004223D5">
        <w:rPr>
          <w:rFonts w:ascii="仿宋_GB2312" w:eastAsia="仿宋_GB2312" w:hAnsi="Times New Roman" w:cs="Times New Roman" w:hint="eastAsia"/>
          <w:sz w:val="30"/>
          <w:szCs w:val="30"/>
        </w:rPr>
        <w:t>因公电子护照二维码申报</w:t>
      </w:r>
      <w:r w:rsidR="004223D5">
        <w:rPr>
          <w:rFonts w:ascii="仿宋_GB2312" w:eastAsia="仿宋_GB2312" w:hAnsi="Times New Roman" w:cs="Times New Roman" w:hint="eastAsia"/>
          <w:sz w:val="30"/>
          <w:szCs w:val="30"/>
        </w:rPr>
        <w:t>系统中填写，</w:t>
      </w:r>
      <w:r w:rsidR="004223D5" w:rsidRPr="00D0319B">
        <w:rPr>
          <w:rFonts w:ascii="仿宋_GB2312" w:eastAsia="仿宋_GB2312" w:hAnsi="Times New Roman" w:cs="Times New Roman" w:hint="eastAsia"/>
          <w:sz w:val="30"/>
          <w:szCs w:val="30"/>
        </w:rPr>
        <w:t>赴港澳通行证申请卡</w:t>
      </w:r>
      <w:r w:rsidR="00443BE1">
        <w:rPr>
          <w:rFonts w:ascii="仿宋_GB2312" w:eastAsia="仿宋_GB2312" w:hAnsi="Times New Roman" w:cs="Times New Roman" w:hint="eastAsia"/>
          <w:sz w:val="30"/>
          <w:szCs w:val="30"/>
        </w:rPr>
        <w:t>可登陆院网下载</w:t>
      </w:r>
      <w:r w:rsidR="00165698">
        <w:rPr>
          <w:rFonts w:ascii="仿宋_GB2312" w:eastAsia="仿宋_GB2312" w:hAnsi="Times New Roman" w:cs="Times New Roman" w:hint="eastAsia"/>
          <w:sz w:val="30"/>
          <w:szCs w:val="30"/>
        </w:rPr>
        <w:t>（</w:t>
      </w:r>
      <w:r w:rsidR="006E08A0" w:rsidRPr="00FF75E1">
        <w:rPr>
          <w:rFonts w:ascii="Times New Roman" w:eastAsia="仿宋_GB2312" w:hAnsi="Times New Roman" w:cs="Times New Roman"/>
          <w:sz w:val="30"/>
          <w:szCs w:val="30"/>
        </w:rPr>
        <w:t>http://www.gxaas.net/Manage/guojihezuo/Default.aspx</w:t>
      </w:r>
      <w:r w:rsidR="00165698" w:rsidRPr="00FF75E1">
        <w:rPr>
          <w:rFonts w:ascii="Times New Roman" w:eastAsia="仿宋_GB2312" w:hAnsi="Times New Roman" w:cs="Times New Roman"/>
          <w:sz w:val="30"/>
          <w:szCs w:val="30"/>
        </w:rPr>
        <w:t>）</w:t>
      </w:r>
    </w:p>
    <w:p w:rsidR="00463D27" w:rsidRDefault="00463D27" w:rsidP="006205F3">
      <w:pPr>
        <w:spacing w:line="600" w:lineRule="exact"/>
        <w:ind w:firstLineChars="200" w:firstLine="600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③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身份证复印件（正反面）一份。</w:t>
      </w:r>
    </w:p>
    <w:p w:rsidR="00B4682D" w:rsidRPr="00BB5E11" w:rsidRDefault="009E66CA" w:rsidP="006205F3">
      <w:pPr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5</w:t>
      </w:r>
      <w:r w:rsidR="00B4682D" w:rsidRPr="00BB5E11">
        <w:rPr>
          <w:rFonts w:ascii="仿宋_GB2312" w:eastAsia="仿宋_GB2312" w:hAnsi="Times New Roman" w:cs="仿宋_GB2312"/>
          <w:sz w:val="30"/>
          <w:szCs w:val="30"/>
        </w:rPr>
        <w:t>.</w:t>
      </w:r>
      <w:r w:rsidRPr="009E66CA">
        <w:rPr>
          <w:rFonts w:ascii="仿宋_GB2312" w:eastAsia="仿宋_GB2312" w:hAnsi="Times New Roman" w:cs="仿宋_GB2312" w:hint="eastAsia"/>
          <w:sz w:val="30"/>
          <w:szCs w:val="30"/>
        </w:rPr>
        <w:t xml:space="preserve"> </w:t>
      </w:r>
      <w:r w:rsidRPr="00BB5E11">
        <w:rPr>
          <w:rFonts w:ascii="仿宋_GB2312" w:eastAsia="仿宋_GB2312" w:hAnsi="Times New Roman" w:cs="仿宋_GB2312" w:hint="eastAsia"/>
          <w:sz w:val="30"/>
          <w:szCs w:val="30"/>
        </w:rPr>
        <w:t>办理</w:t>
      </w:r>
      <w:r w:rsidR="00B4682D" w:rsidRPr="00BB5E11">
        <w:rPr>
          <w:rFonts w:ascii="仿宋_GB2312" w:eastAsia="仿宋_GB2312" w:hAnsi="Times New Roman" w:cs="仿宋_GB2312" w:hint="eastAsia"/>
          <w:sz w:val="30"/>
          <w:szCs w:val="30"/>
        </w:rPr>
        <w:t>签证：由院国际合作处</w:t>
      </w:r>
      <w:r w:rsidR="003E18E1">
        <w:rPr>
          <w:rFonts w:ascii="仿宋_GB2312" w:eastAsia="仿宋_GB2312" w:hAnsi="Times New Roman" w:cs="仿宋_GB2312" w:hint="eastAsia"/>
          <w:sz w:val="30"/>
          <w:szCs w:val="30"/>
        </w:rPr>
        <w:t>协助</w:t>
      </w:r>
      <w:r w:rsidR="00B4682D" w:rsidRPr="00BB5E11">
        <w:rPr>
          <w:rFonts w:ascii="仿宋_GB2312" w:eastAsia="仿宋_GB2312" w:hAnsi="Times New Roman" w:cs="仿宋_GB2312" w:hint="eastAsia"/>
          <w:sz w:val="30"/>
          <w:szCs w:val="30"/>
        </w:rPr>
        <w:t>办理。院国际合作处从自治区外事办公室领回签证申请表及签证要求，出国（境）人员按要求填写签证申请表，并准备签证所需材料，材料齐全后交给院国际合作处，送至自治区外事办公室代为办理。办理签证相关费用派出单位或出国</w:t>
      </w:r>
      <w:r w:rsidR="00B4682D" w:rsidRPr="00BB5E11">
        <w:rPr>
          <w:rFonts w:ascii="仿宋_GB2312" w:eastAsia="仿宋_GB2312" w:hAnsi="Times New Roman" w:cs="仿宋_GB2312" w:hint="eastAsia"/>
          <w:color w:val="000000"/>
          <w:sz w:val="30"/>
          <w:szCs w:val="30"/>
        </w:rPr>
        <w:t>（境）</w:t>
      </w:r>
      <w:r w:rsidR="00B4682D" w:rsidRPr="00BB5E11">
        <w:rPr>
          <w:rFonts w:ascii="仿宋_GB2312" w:eastAsia="仿宋_GB2312" w:hAnsi="Times New Roman" w:cs="仿宋_GB2312" w:hint="eastAsia"/>
          <w:sz w:val="30"/>
          <w:szCs w:val="30"/>
        </w:rPr>
        <w:t>人员支付。</w:t>
      </w:r>
    </w:p>
    <w:p w:rsidR="00B00160" w:rsidRDefault="00B00160" w:rsidP="00CC5FC3">
      <w:pPr>
        <w:spacing w:line="600" w:lineRule="exact"/>
        <w:ind w:firstLineChars="200" w:firstLine="600"/>
        <w:rPr>
          <w:rFonts w:ascii="仿宋_GB2312" w:eastAsia="仿宋_GB2312" w:hAnsi="Times New Roman" w:cs="仿宋_GB2312"/>
          <w:b/>
          <w:bCs/>
          <w:sz w:val="30"/>
          <w:szCs w:val="30"/>
        </w:rPr>
      </w:pPr>
    </w:p>
    <w:p w:rsidR="00B4682D" w:rsidRPr="00BB5E11" w:rsidRDefault="00B4682D">
      <w:pPr>
        <w:rPr>
          <w:rFonts w:cs="Times New Roman"/>
        </w:rPr>
      </w:pPr>
    </w:p>
    <w:sectPr w:rsidR="00B4682D" w:rsidRPr="00BB5E11" w:rsidSect="00165698">
      <w:footerReference w:type="default" r:id="rId6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AE9" w:rsidRDefault="00862AE9" w:rsidP="00BB5E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62AE9" w:rsidRDefault="00862AE9" w:rsidP="00BB5E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82D" w:rsidRDefault="0078522C" w:rsidP="00CE3A8B">
    <w:pPr>
      <w:pStyle w:val="a4"/>
      <w:framePr w:wrap="auto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 w:rsidR="00B468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4C0F">
      <w:rPr>
        <w:rStyle w:val="a5"/>
        <w:noProof/>
      </w:rPr>
      <w:t>2</w:t>
    </w:r>
    <w:r>
      <w:rPr>
        <w:rStyle w:val="a5"/>
      </w:rPr>
      <w:fldChar w:fldCharType="end"/>
    </w:r>
  </w:p>
  <w:p w:rsidR="00B4682D" w:rsidRDefault="00B4682D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AE9" w:rsidRDefault="00862AE9" w:rsidP="00BB5E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62AE9" w:rsidRDefault="00862AE9" w:rsidP="00BB5E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E11"/>
    <w:rsid w:val="0002459F"/>
    <w:rsid w:val="00036475"/>
    <w:rsid w:val="00044F37"/>
    <w:rsid w:val="000606E1"/>
    <w:rsid w:val="00091CCE"/>
    <w:rsid w:val="000F3477"/>
    <w:rsid w:val="00165698"/>
    <w:rsid w:val="00173D15"/>
    <w:rsid w:val="001B5FD4"/>
    <w:rsid w:val="001D6275"/>
    <w:rsid w:val="001E46E1"/>
    <w:rsid w:val="001E4DD7"/>
    <w:rsid w:val="00252318"/>
    <w:rsid w:val="00267668"/>
    <w:rsid w:val="002965C0"/>
    <w:rsid w:val="002B2FA1"/>
    <w:rsid w:val="00372396"/>
    <w:rsid w:val="003E18E1"/>
    <w:rsid w:val="003E46AD"/>
    <w:rsid w:val="00412D5D"/>
    <w:rsid w:val="00420461"/>
    <w:rsid w:val="004223D5"/>
    <w:rsid w:val="00431E9B"/>
    <w:rsid w:val="004369BC"/>
    <w:rsid w:val="00443BE1"/>
    <w:rsid w:val="0045347E"/>
    <w:rsid w:val="0046049B"/>
    <w:rsid w:val="00463D27"/>
    <w:rsid w:val="004735D8"/>
    <w:rsid w:val="004D0D97"/>
    <w:rsid w:val="004D1055"/>
    <w:rsid w:val="00503A2D"/>
    <w:rsid w:val="00515256"/>
    <w:rsid w:val="0051733A"/>
    <w:rsid w:val="005379F1"/>
    <w:rsid w:val="00614B4C"/>
    <w:rsid w:val="006205F3"/>
    <w:rsid w:val="00637C0A"/>
    <w:rsid w:val="00666B23"/>
    <w:rsid w:val="00680F1C"/>
    <w:rsid w:val="006E08A0"/>
    <w:rsid w:val="007152F4"/>
    <w:rsid w:val="00744488"/>
    <w:rsid w:val="0078522C"/>
    <w:rsid w:val="007C4D2B"/>
    <w:rsid w:val="007F6201"/>
    <w:rsid w:val="00862AE9"/>
    <w:rsid w:val="0086309E"/>
    <w:rsid w:val="00922248"/>
    <w:rsid w:val="0097109A"/>
    <w:rsid w:val="0097574D"/>
    <w:rsid w:val="009763D2"/>
    <w:rsid w:val="0098722C"/>
    <w:rsid w:val="00997940"/>
    <w:rsid w:val="009E66CA"/>
    <w:rsid w:val="00A22112"/>
    <w:rsid w:val="00A243CA"/>
    <w:rsid w:val="00A32F63"/>
    <w:rsid w:val="00A37953"/>
    <w:rsid w:val="00A44C0F"/>
    <w:rsid w:val="00A50450"/>
    <w:rsid w:val="00A628D1"/>
    <w:rsid w:val="00AA56B1"/>
    <w:rsid w:val="00AD7C47"/>
    <w:rsid w:val="00B00160"/>
    <w:rsid w:val="00B458CB"/>
    <w:rsid w:val="00B4682D"/>
    <w:rsid w:val="00B55943"/>
    <w:rsid w:val="00B91E3E"/>
    <w:rsid w:val="00B93EF7"/>
    <w:rsid w:val="00BB5E11"/>
    <w:rsid w:val="00BF523A"/>
    <w:rsid w:val="00C10D5A"/>
    <w:rsid w:val="00C55E42"/>
    <w:rsid w:val="00C7054A"/>
    <w:rsid w:val="00CB7F01"/>
    <w:rsid w:val="00CC109A"/>
    <w:rsid w:val="00CC5FC3"/>
    <w:rsid w:val="00CE3A8B"/>
    <w:rsid w:val="00CE6A47"/>
    <w:rsid w:val="00CF0579"/>
    <w:rsid w:val="00CF0D31"/>
    <w:rsid w:val="00D0319B"/>
    <w:rsid w:val="00E96440"/>
    <w:rsid w:val="00EA0982"/>
    <w:rsid w:val="00ED7AC4"/>
    <w:rsid w:val="00EF0CB9"/>
    <w:rsid w:val="00F41F11"/>
    <w:rsid w:val="00F54255"/>
    <w:rsid w:val="00F733A3"/>
    <w:rsid w:val="00FA0FA4"/>
    <w:rsid w:val="00FB7313"/>
    <w:rsid w:val="00FF489B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9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B5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B5E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B5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B5E11"/>
    <w:rPr>
      <w:sz w:val="18"/>
      <w:szCs w:val="18"/>
    </w:rPr>
  </w:style>
  <w:style w:type="character" w:styleId="a5">
    <w:name w:val="page number"/>
    <w:basedOn w:val="a0"/>
    <w:uiPriority w:val="99"/>
    <w:rsid w:val="00BB5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155</Words>
  <Characters>889</Characters>
  <Application>Microsoft Office Word</Application>
  <DocSecurity>0</DocSecurity>
  <Lines>7</Lines>
  <Paragraphs>2</Paragraphs>
  <ScaleCrop>false</ScaleCrop>
  <Company>HP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因公出国（境）及赴台手续办理程序</dc:title>
  <dc:subject/>
  <dc:creator>'gxnnstfj'</dc:creator>
  <cp:keywords/>
  <dc:description/>
  <cp:lastModifiedBy>广西农业科学院关于邀请自治区科技厅领导出席首届中国（广西）—东盟农业科技交流合作研讨会的函</cp:lastModifiedBy>
  <cp:revision>37</cp:revision>
  <dcterms:created xsi:type="dcterms:W3CDTF">2013-03-21T01:03:00Z</dcterms:created>
  <dcterms:modified xsi:type="dcterms:W3CDTF">2018-01-11T04:09:00Z</dcterms:modified>
</cp:coreProperties>
</file>