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合同编号：</w:t>
      </w:r>
      <w:r>
        <w:rPr>
          <w:rFonts w:hint="eastAsia" w:eastAsia="黑体"/>
          <w:sz w:val="32"/>
          <w:szCs w:val="32"/>
          <w:lang w:val="en-US" w:eastAsia="zh-CN"/>
        </w:rPr>
        <w:t xml:space="preserve">                                 202301版</w:t>
      </w:r>
    </w:p>
    <w:p>
      <w:pPr>
        <w:spacing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广西农业科学院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战略合作协议</w:t>
      </w:r>
    </w:p>
    <w:bookmarkEnd w:id="0"/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参考文本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</w:p>
    <w:p>
      <w:pPr>
        <w:spacing w:line="360" w:lineRule="auto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甲方</w:t>
      </w:r>
      <w:r>
        <w:rPr>
          <w:rFonts w:hint="eastAsia" w:ascii="仿宋_GB2312" w:eastAsia="仿宋_GB2312"/>
          <w:sz w:val="32"/>
          <w:szCs w:val="32"/>
        </w:rPr>
        <w:t>：广西壮族自治区农业科学院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乙方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为了充分发挥双方优势，共同推进双方在农业科技领域的全面合作，促进双方的共同发展，促进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*****</w:t>
      </w:r>
      <w:r>
        <w:rPr>
          <w:rFonts w:hint="eastAsia" w:ascii="仿宋_GB2312" w:eastAsia="仿宋_GB2312"/>
          <w:sz w:val="32"/>
          <w:szCs w:val="32"/>
        </w:rPr>
        <w:t>农业科研、现代农业、农业科技示范基地建设和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</w:t>
      </w:r>
      <w:r>
        <w:rPr>
          <w:rFonts w:hint="eastAsia" w:ascii="仿宋_GB2312" w:eastAsia="仿宋_GB2312"/>
          <w:sz w:val="32"/>
          <w:szCs w:val="32"/>
        </w:rPr>
        <w:t>产业发展,本着优势互补、互惠互利、长期合作的原则，经双方友好协商，广西壮族自治区农业科学院（以下简称甲方）与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*****</w:t>
      </w:r>
      <w:r>
        <w:rPr>
          <w:rFonts w:hint="eastAsia" w:ascii="仿宋_GB2312" w:eastAsia="仿宋_GB2312"/>
          <w:sz w:val="32"/>
          <w:szCs w:val="32"/>
        </w:rPr>
        <w:t>（以下简称乙方）就共同建立战略合作关系，达成以下协议：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一、合作目的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（一）加强甲乙双方之间的农业协作，实现科研机构与农业龙头企业之间的共同发展。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（二）探索科研机构与农业龙头企业共同发展的新型合作模式，实现适应企业农业发展需求的技术服务、示范基地建设、科研成果转化等一体化链接。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二、合作领域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2" w:firstLineChars="200"/>
        <w:textAlignment w:val="auto"/>
        <w:rPr>
          <w:rFonts w:ascii="仿宋_GB2312" w:hAnsi="Adobe 仿宋 Std R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Adobe 仿宋 Std R" w:eastAsia="仿宋_GB2312"/>
          <w:b/>
          <w:color w:val="000000"/>
          <w:kern w:val="0"/>
          <w:sz w:val="32"/>
          <w:szCs w:val="32"/>
        </w:rPr>
        <w:t>合作领域包括</w:t>
      </w:r>
      <w:r>
        <w:rPr>
          <w:rFonts w:hint="eastAsia" w:ascii="仿宋_GB2312" w:hAnsi="Adobe 仿宋 Std R" w:eastAsia="仿宋_GB2312"/>
          <w:color w:val="000000"/>
          <w:kern w:val="0"/>
          <w:sz w:val="32"/>
          <w:szCs w:val="32"/>
        </w:rPr>
        <w:t>：应用农业高新技术，提升产业竞争力；加强科企合作，促进现代化农业产业的发展；利用农科院的科技资源、人才资源、智力资源，双方将在农业种植、种苗培育、示范基地建设、休闲农业发展、农产品加工、农业技术人才培养、申报国家和自治区农业科研项目等方面进行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9" w:firstLineChars="196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Adobe 仿宋 Std R" w:eastAsia="仿宋_GB2312"/>
          <w:b/>
          <w:color w:val="000000"/>
          <w:kern w:val="0"/>
          <w:sz w:val="32"/>
          <w:szCs w:val="32"/>
        </w:rPr>
        <w:t>具体内容是</w:t>
      </w:r>
      <w:r>
        <w:rPr>
          <w:rFonts w:hint="eastAsia" w:ascii="仿宋_GB2312" w:hAnsi="Adobe 仿宋 Std R" w:eastAsia="仿宋_GB2312"/>
          <w:color w:val="000000"/>
          <w:kern w:val="0"/>
          <w:sz w:val="32"/>
          <w:szCs w:val="32"/>
        </w:rPr>
        <w:t>：围</w:t>
      </w:r>
      <w:r>
        <w:rPr>
          <w:rFonts w:hint="eastAsia" w:ascii="仿宋_GB2312" w:eastAsia="仿宋_GB2312"/>
          <w:sz w:val="32"/>
          <w:szCs w:val="32"/>
        </w:rPr>
        <w:t>绕企业主要优势特色农业产业的发展进行合作，</w:t>
      </w:r>
      <w:r>
        <w:rPr>
          <w:rFonts w:hint="eastAsia" w:ascii="仿宋_GB2312" w:eastAsia="仿宋_GB2312"/>
          <w:sz w:val="32"/>
          <w:szCs w:val="32"/>
          <w:lang w:eastAsia="zh-CN"/>
        </w:rPr>
        <w:t>广西农业科学院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*****</w:t>
      </w:r>
      <w:r>
        <w:rPr>
          <w:rFonts w:hint="eastAsia" w:ascii="仿宋_GB2312" w:eastAsia="仿宋_GB2312"/>
          <w:sz w:val="32"/>
          <w:szCs w:val="32"/>
        </w:rPr>
        <w:t>提供农业种养方面的产业规划、技术培训、技术创新、信息服务、项目开发等科技指导和服务，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*****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eastAsia="zh-CN"/>
        </w:rPr>
        <w:t>广西农业科学院</w:t>
      </w:r>
      <w:r>
        <w:rPr>
          <w:rFonts w:hint="eastAsia" w:ascii="仿宋_GB2312" w:eastAsia="仿宋_GB2312"/>
          <w:sz w:val="32"/>
          <w:szCs w:val="32"/>
        </w:rPr>
        <w:t>提供科研基地和成果转化平台，并做好相关服务。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三、甲乙双方的责任和义务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）甲方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组织专家，围绕农业发展战略、资源开发利用等相关科技课题，指导乙方开展农业产业发展课题研究工作，参与乙方农业发展规划、农业科技示范基地建设的研究；对农业重大工程、重大专项、农业产业化等项目的申报和实施提供信息服务、咨询建议；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帮助培训、培养各类中高级人才，改造传统产业，发展高新现代农业技术产业，</w:t>
      </w:r>
      <w:r>
        <w:rPr>
          <w:rFonts w:hint="eastAsia" w:ascii="仿宋_GB2312" w:eastAsia="仿宋_GB2312"/>
          <w:sz w:val="32"/>
          <w:szCs w:val="32"/>
        </w:rPr>
        <w:t>在育种技术、特优种质资源创新、新品种选育、节本省工技术、农业无公害生产技术、标准化生产技术、规模化生产技术、农业减灾技术等事关企业增效方面提供帮助，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带动</w:t>
      </w:r>
      <w:r>
        <w:rPr>
          <w:rFonts w:hint="eastAsia" w:ascii="仿宋_GB2312" w:eastAsia="仿宋_GB2312"/>
          <w:sz w:val="32"/>
          <w:szCs w:val="32"/>
        </w:rPr>
        <w:t>乙方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农业科技创新和农业产业的发展，促进</w:t>
      </w:r>
      <w:r>
        <w:rPr>
          <w:rFonts w:hint="eastAsia" w:ascii="仿宋_GB2312" w:eastAsia="仿宋_GB2312"/>
          <w:sz w:val="32"/>
          <w:szCs w:val="32"/>
        </w:rPr>
        <w:t>乙方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新兴产业发展。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2.有条件的情况下，在乙方建立成果转化基地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将自身研制的新品种、新技术、新产品用于乙方示范、推广应用；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结合</w:t>
      </w:r>
      <w:r>
        <w:rPr>
          <w:rFonts w:hint="eastAsia" w:ascii="仿宋_GB2312" w:eastAsia="仿宋_GB2312"/>
          <w:sz w:val="32"/>
          <w:szCs w:val="32"/>
        </w:rPr>
        <w:t>乙方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的实际，根据</w:t>
      </w:r>
      <w:r>
        <w:rPr>
          <w:rFonts w:hint="eastAsia" w:ascii="仿宋_GB2312" w:eastAsia="仿宋_GB2312"/>
          <w:sz w:val="32"/>
          <w:szCs w:val="32"/>
        </w:rPr>
        <w:t>自身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科技成果和技术优势，向</w:t>
      </w:r>
      <w:r>
        <w:rPr>
          <w:rFonts w:hint="eastAsia" w:ascii="仿宋_GB2312" w:eastAsia="仿宋_GB2312"/>
          <w:sz w:val="32"/>
          <w:szCs w:val="32"/>
        </w:rPr>
        <w:t>乙方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转化高新农业技术成果，加快</w:t>
      </w:r>
      <w:r>
        <w:rPr>
          <w:rFonts w:hint="eastAsia" w:ascii="仿宋_GB2312" w:eastAsia="仿宋_GB2312"/>
          <w:sz w:val="32"/>
          <w:szCs w:val="32"/>
        </w:rPr>
        <w:t>乙方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农业高新技术开发及产业化步伐，促进传统产业改造升级。</w:t>
      </w:r>
      <w:r>
        <w:rPr>
          <w:rFonts w:hint="eastAsia" w:ascii="仿宋_GB2312" w:eastAsia="仿宋_GB2312"/>
          <w:sz w:val="32"/>
          <w:szCs w:val="32"/>
        </w:rPr>
        <w:t>协助乙方打造高效、精品农业，为乙方的高端农产品的包装和品牌打造提供技术服务。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3.为乙方提供农业产业发展规划、农业企业发展问题诊断、农业科技咨询、农业政策咨询等服务。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不定期组织科技人员到</w:t>
      </w:r>
      <w:r>
        <w:rPr>
          <w:rFonts w:hint="eastAsia" w:ascii="仿宋_GB2312" w:eastAsia="仿宋_GB2312"/>
          <w:sz w:val="32"/>
          <w:szCs w:val="32"/>
        </w:rPr>
        <w:t>乙方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，帮助</w:t>
      </w:r>
      <w:r>
        <w:rPr>
          <w:rFonts w:hint="eastAsia" w:ascii="仿宋_GB2312" w:eastAsia="仿宋_GB2312"/>
          <w:sz w:val="32"/>
          <w:szCs w:val="32"/>
        </w:rPr>
        <w:t>乙方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培养各类农业科研和技术人才，举办各种类型的农业实用技术或高新技术培训班。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）乙方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根据实际需要，向甲方提供优惠政策，鼓励甲方携带技术成果到企业进行技术服务或进行合作开发；积极提供农业科技合作的平台和基地，组织转化甲方的科技成果，共同推动企业现代农业研究开发示范基地建设，力争使之成为院企合作研究的平台和成果转化中试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加强与甲方科研单位的业务对接，邀请甲方代表定期或不定期来乙方举办农业科技学术研讨会、农业科技论坛、农业科技会展等，开展技术咨询和服务。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乙方按照国家规定给予培训专家相应的技术服务费用。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3.加强与甲方的合作，在此协议框架下，根据具体实际，积极与甲方所属的所（中心）协商，签署单项合作协议。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四</w:t>
      </w:r>
      <w:r>
        <w:rPr>
          <w:rFonts w:hint="eastAsia" w:ascii="黑体" w:eastAsia="黑体"/>
          <w:sz w:val="32"/>
          <w:szCs w:val="32"/>
        </w:rPr>
        <w:t>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（一）本协议有效期限为3年，从签约之日算起。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（一）本协议未尽事宜由双方另行协商，具体合作项目另行签订合作协议。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</w:rPr>
        <w:t>本协议自签字之日起生效。一式肆份，双方各执两份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0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880" w:hanging="5880" w:hangingChars="2100"/>
        <w:textAlignment w:val="auto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甲方：</w:t>
      </w:r>
      <w:r>
        <w:rPr>
          <w:rFonts w:hint="eastAsia" w:ascii="仿宋_GB2312" w:eastAsia="仿宋_GB2312"/>
          <w:sz w:val="32"/>
          <w:szCs w:val="32"/>
        </w:rPr>
        <w:t xml:space="preserve">广西壮族自治区            </w:t>
      </w:r>
      <w:r>
        <w:rPr>
          <w:rFonts w:hint="eastAsia" w:ascii="仿宋_GB2312" w:eastAsia="仿宋_GB2312"/>
          <w:spacing w:val="-20"/>
          <w:sz w:val="32"/>
          <w:szCs w:val="32"/>
        </w:rPr>
        <w:t>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880" w:hanging="6720" w:hangingChars="21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农业科学院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代表人签字：　　　　　         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  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/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方正仿宋_GBK"/>
    <w:panose1 w:val="00000000000000000000"/>
    <w:charset w:val="00"/>
    <w:family w:val="roman"/>
    <w:pitch w:val="default"/>
    <w:sig w:usb0="00000000" w:usb1="00000000" w:usb2="00000010" w:usb3="00000000" w:csb0="00060007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7BA0D60"/>
    <w:rsid w:val="7F8FDF9C"/>
    <w:rsid w:val="87BA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570" w:lineRule="exact"/>
      <w:ind w:left="420" w:leftChars="200"/>
    </w:pPr>
    <w:rPr>
      <w:rFonts w:ascii="Calibri" w:hAnsi="Calibri" w:eastAsia="仿宋_GB2312"/>
      <w:sz w:val="32"/>
      <w:szCs w:val="22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仿宋_GB2312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2023-05-31T09:02:00Z</dcterms:created>
  <dc:creator>张棵</dc:creator>
  <cp:lastModifiedBy>张棵</cp:lastModifiedBy>
  <dcterms:modified xsi:type="dcterms:W3CDTF">2023-05-31T09:03:46Z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