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仿宋_GB2312" w:hAnsi="Times New Roman" w:eastAsia="仿宋_GB2312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</w:rPr>
        <w:t>1</w:t>
      </w:r>
    </w:p>
    <w:p>
      <w:pPr>
        <w:spacing w:line="600" w:lineRule="exact"/>
        <w:ind w:firstLine="3300" w:firstLineChars="750"/>
        <w:jc w:val="left"/>
        <w:rPr>
          <w:rFonts w:hint="eastAsia" w:ascii="方正小标宋_GBK" w:hAnsi="Times New Roman" w:eastAsia="方正小标宋_GBK"/>
          <w:sz w:val="44"/>
          <w:szCs w:val="44"/>
          <w:lang w:eastAsia="zh-CN"/>
        </w:rPr>
      </w:pPr>
      <w:r>
        <w:rPr>
          <w:rFonts w:hint="eastAsia" w:ascii="方正小标宋_GBK" w:hAnsi="Times New Roman" w:eastAsia="方正小标宋_GBK"/>
          <w:sz w:val="44"/>
          <w:szCs w:val="44"/>
        </w:rPr>
        <w:t>会议日程</w:t>
      </w:r>
      <w:r>
        <w:rPr>
          <w:rFonts w:hint="eastAsia" w:ascii="方正小标宋_GBK" w:hAnsi="Times New Roman" w:eastAsia="方正小标宋_GBK"/>
          <w:sz w:val="44"/>
          <w:szCs w:val="44"/>
          <w:lang w:eastAsia="zh-CN"/>
        </w:rPr>
        <w:t>（</w:t>
      </w:r>
      <w:r>
        <w:rPr>
          <w:rFonts w:hint="eastAsia" w:ascii="方正小标宋_GBK" w:hAnsi="Times New Roman" w:eastAsia="方正小标宋_GBK"/>
          <w:sz w:val="44"/>
          <w:szCs w:val="44"/>
          <w:lang w:val="en-US" w:eastAsia="zh-CN"/>
        </w:rPr>
        <w:t>暂定</w:t>
      </w:r>
      <w:r>
        <w:rPr>
          <w:rFonts w:hint="eastAsia" w:ascii="方正小标宋_GBK" w:hAnsi="Times New Roman" w:eastAsia="方正小标宋_GBK"/>
          <w:sz w:val="44"/>
          <w:szCs w:val="44"/>
          <w:lang w:eastAsia="zh-CN"/>
        </w:rPr>
        <w:t>）</w:t>
      </w:r>
    </w:p>
    <w:tbl>
      <w:tblPr>
        <w:tblStyle w:val="2"/>
        <w:tblpPr w:leftFromText="180" w:rightFromText="180" w:vertAnchor="text" w:tblpXSpec="center" w:tblpY="166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4"/>
        <w:gridCol w:w="2277"/>
        <w:gridCol w:w="4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</w:trPr>
        <w:tc>
          <w:tcPr>
            <w:tcW w:w="4521" w:type="dxa"/>
            <w:gridSpan w:val="2"/>
            <w:noWrap w:val="0"/>
            <w:vAlign w:val="center"/>
          </w:tcPr>
          <w:p>
            <w:pPr>
              <w:spacing w:line="540" w:lineRule="exact"/>
              <w:ind w:firstLine="640" w:firstLineChars="200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时 间</w:t>
            </w:r>
          </w:p>
        </w:tc>
        <w:tc>
          <w:tcPr>
            <w:tcW w:w="4540" w:type="dxa"/>
            <w:noWrap w:val="0"/>
            <w:vAlign w:val="center"/>
          </w:tcPr>
          <w:p>
            <w:pPr>
              <w:spacing w:line="540" w:lineRule="exact"/>
              <w:ind w:firstLine="640" w:firstLineChars="200"/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活动内容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exact"/>
        </w:trPr>
        <w:tc>
          <w:tcPr>
            <w:tcW w:w="2244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Times New Roman" w:eastAsia="仿宋_GB231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sz w:val="30"/>
                <w:szCs w:val="30"/>
              </w:rPr>
              <w:t>1</w:t>
            </w:r>
            <w:r>
              <w:rPr>
                <w:rFonts w:hint="eastAsia" w:ascii="仿宋_GB2312" w:hAnsi="Times New Roman" w:eastAsia="仿宋_GB2312"/>
                <w:sz w:val="30"/>
                <w:szCs w:val="30"/>
                <w:lang w:val="en-US" w:eastAsia="zh-CN"/>
              </w:rPr>
              <w:t>0</w:t>
            </w:r>
            <w:r>
              <w:rPr>
                <w:rFonts w:hint="eastAsia" w:ascii="仿宋_GB2312" w:hAnsi="Times New Roman" w:eastAsia="仿宋_GB2312"/>
                <w:sz w:val="30"/>
                <w:szCs w:val="30"/>
              </w:rPr>
              <w:t>月1</w:t>
            </w:r>
            <w:r>
              <w:rPr>
                <w:rFonts w:hint="eastAsia" w:ascii="仿宋_GB2312" w:hAnsi="Times New Roman" w:eastAsia="仿宋_GB2312"/>
                <w:sz w:val="30"/>
                <w:szCs w:val="30"/>
                <w:lang w:val="en-US" w:eastAsia="zh-CN"/>
              </w:rPr>
              <w:t>9</w:t>
            </w:r>
            <w:r>
              <w:rPr>
                <w:rFonts w:hint="eastAsia" w:ascii="仿宋_GB2312" w:hAnsi="Times New Roman" w:eastAsia="仿宋_GB2312"/>
                <w:sz w:val="30"/>
                <w:szCs w:val="30"/>
              </w:rPr>
              <w:t>日</w:t>
            </w:r>
          </w:p>
          <w:p>
            <w:pPr>
              <w:spacing w:line="540" w:lineRule="exact"/>
              <w:jc w:val="center"/>
              <w:rPr>
                <w:rFonts w:ascii="仿宋_GB2312" w:hAnsi="Times New Roman" w:eastAsia="仿宋_GB231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sz w:val="30"/>
                <w:szCs w:val="30"/>
              </w:rPr>
              <w:t>（星期</w:t>
            </w:r>
            <w:r>
              <w:rPr>
                <w:rFonts w:hint="eastAsia" w:ascii="仿宋_GB2312" w:hAnsi="Times New Roman" w:eastAsia="仿宋_GB2312"/>
                <w:sz w:val="30"/>
                <w:szCs w:val="30"/>
                <w:lang w:val="en-US" w:eastAsia="zh-CN"/>
              </w:rPr>
              <w:t>四</w:t>
            </w:r>
            <w:r>
              <w:rPr>
                <w:rFonts w:hint="eastAsia" w:ascii="仿宋_GB2312" w:hAnsi="Times New Roman" w:eastAsia="仿宋_GB2312"/>
                <w:sz w:val="30"/>
                <w:szCs w:val="30"/>
              </w:rPr>
              <w:t>）</w:t>
            </w:r>
          </w:p>
        </w:tc>
        <w:tc>
          <w:tcPr>
            <w:tcW w:w="2277" w:type="dxa"/>
            <w:noWrap w:val="0"/>
            <w:vAlign w:val="center"/>
          </w:tcPr>
          <w:p>
            <w:pPr>
              <w:spacing w:line="540" w:lineRule="exact"/>
              <w:ind w:firstLine="600" w:firstLineChars="200"/>
              <w:rPr>
                <w:rFonts w:ascii="仿宋_GB2312" w:hAnsi="Times New Roman" w:eastAsia="仿宋_GB231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sz w:val="30"/>
                <w:szCs w:val="30"/>
              </w:rPr>
              <w:t>全天</w:t>
            </w:r>
          </w:p>
        </w:tc>
        <w:tc>
          <w:tcPr>
            <w:tcW w:w="4540" w:type="dxa"/>
            <w:noWrap w:val="0"/>
            <w:vAlign w:val="center"/>
          </w:tcPr>
          <w:p>
            <w:pPr>
              <w:spacing w:line="540" w:lineRule="exact"/>
              <w:ind w:firstLine="600" w:firstLineChars="200"/>
              <w:jc w:val="left"/>
              <w:rPr>
                <w:rFonts w:ascii="仿宋_GB2312" w:hAnsi="Times New Roman" w:eastAsia="仿宋_GB231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sz w:val="30"/>
                <w:szCs w:val="30"/>
              </w:rPr>
              <w:t>研讨会报到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</w:trPr>
        <w:tc>
          <w:tcPr>
            <w:tcW w:w="2244" w:type="dxa"/>
            <w:vMerge w:val="restart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Times New Roman" w:eastAsia="仿宋_GB231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sz w:val="30"/>
                <w:szCs w:val="30"/>
              </w:rPr>
              <w:t>1</w:t>
            </w:r>
            <w:r>
              <w:rPr>
                <w:rFonts w:hint="eastAsia" w:ascii="仿宋_GB2312" w:hAnsi="Times New Roman" w:eastAsia="仿宋_GB2312"/>
                <w:sz w:val="30"/>
                <w:szCs w:val="30"/>
                <w:lang w:val="en-US" w:eastAsia="zh-CN"/>
              </w:rPr>
              <w:t>0</w:t>
            </w:r>
            <w:r>
              <w:rPr>
                <w:rFonts w:hint="eastAsia" w:ascii="仿宋_GB2312" w:hAnsi="Times New Roman" w:eastAsia="仿宋_GB2312"/>
                <w:sz w:val="30"/>
                <w:szCs w:val="30"/>
              </w:rPr>
              <w:t>月</w:t>
            </w:r>
            <w:r>
              <w:rPr>
                <w:rFonts w:hint="eastAsia" w:ascii="仿宋_GB2312" w:hAnsi="Times New Roman" w:eastAsia="仿宋_GB2312"/>
                <w:sz w:val="30"/>
                <w:szCs w:val="30"/>
                <w:lang w:val="en-US" w:eastAsia="zh-CN"/>
              </w:rPr>
              <w:t>20</w:t>
            </w:r>
            <w:r>
              <w:rPr>
                <w:rFonts w:hint="eastAsia" w:ascii="仿宋_GB2312" w:hAnsi="Times New Roman" w:eastAsia="仿宋_GB2312"/>
                <w:sz w:val="30"/>
                <w:szCs w:val="30"/>
              </w:rPr>
              <w:t>日</w:t>
            </w:r>
          </w:p>
          <w:p>
            <w:pPr>
              <w:spacing w:line="540" w:lineRule="exact"/>
              <w:jc w:val="center"/>
              <w:rPr>
                <w:rFonts w:ascii="仿宋_GB2312" w:hAnsi="Times New Roman" w:eastAsia="仿宋_GB231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sz w:val="30"/>
                <w:szCs w:val="30"/>
              </w:rPr>
              <w:t>（星期</w:t>
            </w:r>
            <w:r>
              <w:rPr>
                <w:rFonts w:hint="eastAsia" w:ascii="仿宋_GB2312" w:hAnsi="Times New Roman" w:eastAsia="仿宋_GB2312"/>
                <w:sz w:val="30"/>
                <w:szCs w:val="30"/>
                <w:lang w:val="en-US" w:eastAsia="zh-CN"/>
              </w:rPr>
              <w:t>五</w:t>
            </w:r>
            <w:r>
              <w:rPr>
                <w:rFonts w:hint="eastAsia" w:ascii="仿宋_GB2312" w:hAnsi="Times New Roman" w:eastAsia="仿宋_GB2312"/>
                <w:sz w:val="30"/>
                <w:szCs w:val="30"/>
              </w:rPr>
              <w:t>）</w:t>
            </w:r>
          </w:p>
        </w:tc>
        <w:tc>
          <w:tcPr>
            <w:tcW w:w="2277" w:type="dxa"/>
            <w:noWrap w:val="0"/>
            <w:vAlign w:val="center"/>
          </w:tcPr>
          <w:p>
            <w:pPr>
              <w:spacing w:line="540" w:lineRule="exact"/>
              <w:rPr>
                <w:rFonts w:ascii="仿宋_GB2312" w:hAnsi="Times New Roman" w:eastAsia="仿宋_GB231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sz w:val="30"/>
                <w:szCs w:val="30"/>
              </w:rPr>
              <w:t>8:30—9:15</w:t>
            </w:r>
          </w:p>
        </w:tc>
        <w:tc>
          <w:tcPr>
            <w:tcW w:w="4540" w:type="dxa"/>
            <w:noWrap w:val="0"/>
            <w:vAlign w:val="center"/>
          </w:tcPr>
          <w:p>
            <w:pPr>
              <w:spacing w:line="540" w:lineRule="exact"/>
              <w:ind w:firstLine="600" w:firstLineChars="200"/>
              <w:jc w:val="left"/>
              <w:rPr>
                <w:rFonts w:ascii="仿宋_GB2312" w:hAnsi="Times New Roman" w:eastAsia="仿宋_GB231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sz w:val="30"/>
                <w:szCs w:val="30"/>
              </w:rPr>
              <w:t>开幕式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</w:trPr>
        <w:tc>
          <w:tcPr>
            <w:tcW w:w="2244" w:type="dxa"/>
            <w:vMerge w:val="continue"/>
            <w:noWrap w:val="0"/>
            <w:vAlign w:val="center"/>
          </w:tcPr>
          <w:p>
            <w:pPr>
              <w:spacing w:line="540" w:lineRule="exact"/>
              <w:ind w:firstLine="600" w:firstLineChars="200"/>
              <w:jc w:val="center"/>
              <w:rPr>
                <w:rFonts w:ascii="仿宋_GB2312" w:hAnsi="Times New Roman" w:eastAsia="仿宋_GB2312"/>
                <w:sz w:val="30"/>
                <w:szCs w:val="30"/>
              </w:rPr>
            </w:pPr>
          </w:p>
        </w:tc>
        <w:tc>
          <w:tcPr>
            <w:tcW w:w="2277" w:type="dxa"/>
            <w:noWrap w:val="0"/>
            <w:vAlign w:val="center"/>
          </w:tcPr>
          <w:p>
            <w:pPr>
              <w:spacing w:line="540" w:lineRule="exact"/>
              <w:rPr>
                <w:rFonts w:ascii="仿宋_GB2312" w:hAnsi="Times New Roman" w:eastAsia="仿宋_GB231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sz w:val="30"/>
                <w:szCs w:val="30"/>
              </w:rPr>
              <w:t>9:15—9:30</w:t>
            </w:r>
          </w:p>
        </w:tc>
        <w:tc>
          <w:tcPr>
            <w:tcW w:w="4540" w:type="dxa"/>
            <w:noWrap w:val="0"/>
            <w:vAlign w:val="center"/>
          </w:tcPr>
          <w:p>
            <w:pPr>
              <w:spacing w:line="540" w:lineRule="exact"/>
              <w:ind w:firstLine="600" w:firstLineChars="200"/>
              <w:jc w:val="left"/>
              <w:rPr>
                <w:rFonts w:ascii="仿宋_GB2312" w:hAnsi="Times New Roman" w:eastAsia="仿宋_GB231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sz w:val="30"/>
                <w:szCs w:val="30"/>
              </w:rPr>
              <w:t>全体代表合影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</w:trPr>
        <w:tc>
          <w:tcPr>
            <w:tcW w:w="2244" w:type="dxa"/>
            <w:vMerge w:val="continue"/>
            <w:noWrap w:val="0"/>
            <w:vAlign w:val="center"/>
          </w:tcPr>
          <w:p>
            <w:pPr>
              <w:spacing w:line="540" w:lineRule="exact"/>
              <w:ind w:firstLine="600" w:firstLineChars="200"/>
              <w:jc w:val="center"/>
              <w:rPr>
                <w:rFonts w:ascii="仿宋_GB2312" w:hAnsi="Times New Roman" w:eastAsia="仿宋_GB2312"/>
                <w:sz w:val="30"/>
                <w:szCs w:val="30"/>
              </w:rPr>
            </w:pPr>
          </w:p>
        </w:tc>
        <w:tc>
          <w:tcPr>
            <w:tcW w:w="2277" w:type="dxa"/>
            <w:noWrap w:val="0"/>
            <w:vAlign w:val="center"/>
          </w:tcPr>
          <w:p>
            <w:pPr>
              <w:spacing w:line="540" w:lineRule="exact"/>
              <w:rPr>
                <w:rFonts w:ascii="仿宋_GB2312" w:hAnsi="Times New Roman" w:eastAsia="仿宋_GB231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sz w:val="30"/>
                <w:szCs w:val="30"/>
              </w:rPr>
              <w:t>9:30—12:00</w:t>
            </w:r>
          </w:p>
        </w:tc>
        <w:tc>
          <w:tcPr>
            <w:tcW w:w="4540" w:type="dxa"/>
            <w:noWrap w:val="0"/>
            <w:vAlign w:val="center"/>
          </w:tcPr>
          <w:p>
            <w:pPr>
              <w:spacing w:line="540" w:lineRule="exact"/>
              <w:ind w:firstLine="600" w:firstLineChars="200"/>
              <w:jc w:val="left"/>
              <w:rPr>
                <w:rFonts w:ascii="仿宋_GB2312" w:hAnsi="Times New Roman" w:eastAsia="仿宋_GB231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sz w:val="30"/>
                <w:szCs w:val="30"/>
              </w:rPr>
              <w:t>主旨报告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</w:trPr>
        <w:tc>
          <w:tcPr>
            <w:tcW w:w="2244" w:type="dxa"/>
            <w:vMerge w:val="continue"/>
            <w:noWrap w:val="0"/>
            <w:vAlign w:val="center"/>
          </w:tcPr>
          <w:p>
            <w:pPr>
              <w:spacing w:line="540" w:lineRule="exact"/>
              <w:ind w:firstLine="600" w:firstLineChars="200"/>
              <w:jc w:val="center"/>
              <w:rPr>
                <w:rFonts w:ascii="仿宋_GB2312" w:hAnsi="Times New Roman" w:eastAsia="仿宋_GB2312"/>
                <w:sz w:val="30"/>
                <w:szCs w:val="30"/>
              </w:rPr>
            </w:pPr>
          </w:p>
        </w:tc>
        <w:tc>
          <w:tcPr>
            <w:tcW w:w="2277" w:type="dxa"/>
            <w:noWrap w:val="0"/>
            <w:vAlign w:val="center"/>
          </w:tcPr>
          <w:p>
            <w:pPr>
              <w:spacing w:line="540" w:lineRule="exact"/>
              <w:rPr>
                <w:rFonts w:ascii="仿宋_GB2312" w:hAnsi="Times New Roman" w:eastAsia="仿宋_GB231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sz w:val="30"/>
                <w:szCs w:val="30"/>
              </w:rPr>
              <w:t>12:00—13:30</w:t>
            </w:r>
          </w:p>
        </w:tc>
        <w:tc>
          <w:tcPr>
            <w:tcW w:w="4540" w:type="dxa"/>
            <w:noWrap w:val="0"/>
            <w:vAlign w:val="center"/>
          </w:tcPr>
          <w:p>
            <w:pPr>
              <w:spacing w:line="540" w:lineRule="exact"/>
              <w:ind w:firstLine="600" w:firstLineChars="200"/>
              <w:jc w:val="left"/>
              <w:rPr>
                <w:rFonts w:ascii="仿宋_GB2312" w:hAnsi="Times New Roman" w:eastAsia="仿宋_GB231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sz w:val="30"/>
                <w:szCs w:val="30"/>
              </w:rPr>
              <w:t>午餐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</w:trPr>
        <w:tc>
          <w:tcPr>
            <w:tcW w:w="2244" w:type="dxa"/>
            <w:vMerge w:val="continue"/>
            <w:noWrap w:val="0"/>
            <w:vAlign w:val="center"/>
          </w:tcPr>
          <w:p>
            <w:pPr>
              <w:spacing w:line="540" w:lineRule="exact"/>
              <w:ind w:firstLine="600" w:firstLineChars="200"/>
              <w:jc w:val="center"/>
              <w:rPr>
                <w:rFonts w:ascii="仿宋_GB2312" w:hAnsi="Times New Roman" w:eastAsia="仿宋_GB2312"/>
                <w:sz w:val="30"/>
                <w:szCs w:val="30"/>
              </w:rPr>
            </w:pPr>
          </w:p>
        </w:tc>
        <w:tc>
          <w:tcPr>
            <w:tcW w:w="2277" w:type="dxa"/>
            <w:noWrap w:val="0"/>
            <w:vAlign w:val="center"/>
          </w:tcPr>
          <w:p>
            <w:pPr>
              <w:spacing w:line="540" w:lineRule="exact"/>
              <w:rPr>
                <w:rFonts w:ascii="仿宋_GB2312" w:hAnsi="Times New Roman" w:eastAsia="仿宋_GB231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sz w:val="30"/>
                <w:szCs w:val="30"/>
              </w:rPr>
              <w:t>14:00—18:00</w:t>
            </w:r>
          </w:p>
        </w:tc>
        <w:tc>
          <w:tcPr>
            <w:tcW w:w="4540" w:type="dxa"/>
            <w:noWrap w:val="0"/>
            <w:vAlign w:val="center"/>
          </w:tcPr>
          <w:p>
            <w:pPr>
              <w:spacing w:line="540" w:lineRule="exact"/>
              <w:ind w:firstLine="600" w:firstLineChars="200"/>
              <w:jc w:val="left"/>
              <w:rPr>
                <w:rFonts w:ascii="仿宋_GB2312" w:hAnsi="Times New Roman" w:eastAsia="仿宋_GB231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sz w:val="30"/>
                <w:szCs w:val="30"/>
              </w:rPr>
              <w:t>专题报告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</w:trPr>
        <w:tc>
          <w:tcPr>
            <w:tcW w:w="2244" w:type="dxa"/>
            <w:vMerge w:val="continue"/>
            <w:noWrap w:val="0"/>
            <w:vAlign w:val="center"/>
          </w:tcPr>
          <w:p>
            <w:pPr>
              <w:spacing w:line="540" w:lineRule="exact"/>
              <w:ind w:firstLine="600" w:firstLineChars="200"/>
              <w:jc w:val="center"/>
              <w:rPr>
                <w:rFonts w:ascii="仿宋_GB2312" w:hAnsi="Times New Roman" w:eastAsia="仿宋_GB2312"/>
                <w:sz w:val="30"/>
                <w:szCs w:val="30"/>
              </w:rPr>
            </w:pPr>
          </w:p>
        </w:tc>
        <w:tc>
          <w:tcPr>
            <w:tcW w:w="2277" w:type="dxa"/>
            <w:noWrap w:val="0"/>
            <w:vAlign w:val="center"/>
          </w:tcPr>
          <w:p>
            <w:pPr>
              <w:spacing w:line="540" w:lineRule="exact"/>
              <w:rPr>
                <w:rFonts w:ascii="仿宋_GB2312" w:hAnsi="Times New Roman" w:eastAsia="仿宋_GB231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sz w:val="30"/>
                <w:szCs w:val="30"/>
              </w:rPr>
              <w:t>18:00—20:00</w:t>
            </w:r>
          </w:p>
        </w:tc>
        <w:tc>
          <w:tcPr>
            <w:tcW w:w="4540" w:type="dxa"/>
            <w:noWrap w:val="0"/>
            <w:vAlign w:val="center"/>
          </w:tcPr>
          <w:p>
            <w:pPr>
              <w:spacing w:line="540" w:lineRule="exact"/>
              <w:ind w:firstLine="600" w:firstLineChars="200"/>
              <w:jc w:val="left"/>
              <w:rPr>
                <w:rFonts w:ascii="仿宋_GB2312" w:hAnsi="Times New Roman" w:eastAsia="仿宋_GB231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sz w:val="30"/>
                <w:szCs w:val="30"/>
              </w:rPr>
              <w:t>晚餐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</w:trPr>
        <w:tc>
          <w:tcPr>
            <w:tcW w:w="2244" w:type="dxa"/>
            <w:vMerge w:val="restart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Times New Roman" w:eastAsia="仿宋_GB231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sz w:val="30"/>
                <w:szCs w:val="30"/>
              </w:rPr>
              <w:t>1</w:t>
            </w:r>
            <w:r>
              <w:rPr>
                <w:rFonts w:hint="eastAsia" w:ascii="仿宋_GB2312" w:hAnsi="Times New Roman" w:eastAsia="仿宋_GB2312"/>
                <w:sz w:val="30"/>
                <w:szCs w:val="30"/>
                <w:lang w:val="en-US" w:eastAsia="zh-CN"/>
              </w:rPr>
              <w:t>0</w:t>
            </w:r>
            <w:r>
              <w:rPr>
                <w:rFonts w:hint="eastAsia" w:ascii="仿宋_GB2312" w:hAnsi="Times New Roman" w:eastAsia="仿宋_GB2312"/>
                <w:sz w:val="30"/>
                <w:szCs w:val="30"/>
              </w:rPr>
              <w:t>月2</w:t>
            </w:r>
            <w:r>
              <w:rPr>
                <w:rFonts w:hint="eastAsia" w:ascii="仿宋_GB2312" w:hAnsi="Times New Roman" w:eastAsia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eastAsia" w:ascii="仿宋_GB2312" w:hAnsi="Times New Roman" w:eastAsia="仿宋_GB2312"/>
                <w:sz w:val="30"/>
                <w:szCs w:val="30"/>
              </w:rPr>
              <w:t>日</w:t>
            </w:r>
          </w:p>
          <w:p>
            <w:pPr>
              <w:spacing w:line="540" w:lineRule="exact"/>
              <w:jc w:val="center"/>
              <w:rPr>
                <w:rFonts w:ascii="仿宋_GB2312" w:hAnsi="Times New Roman" w:eastAsia="仿宋_GB231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sz w:val="30"/>
                <w:szCs w:val="30"/>
              </w:rPr>
              <w:t>（星期</w:t>
            </w:r>
            <w:r>
              <w:rPr>
                <w:rFonts w:hint="eastAsia" w:ascii="仿宋_GB2312" w:hAnsi="Times New Roman" w:eastAsia="仿宋_GB2312"/>
                <w:sz w:val="30"/>
                <w:szCs w:val="30"/>
                <w:lang w:val="en-US" w:eastAsia="zh-CN"/>
              </w:rPr>
              <w:t>六</w:t>
            </w:r>
            <w:r>
              <w:rPr>
                <w:rFonts w:hint="eastAsia" w:ascii="仿宋_GB2312" w:hAnsi="Times New Roman" w:eastAsia="仿宋_GB2312"/>
                <w:sz w:val="30"/>
                <w:szCs w:val="30"/>
              </w:rPr>
              <w:t>）</w:t>
            </w:r>
          </w:p>
        </w:tc>
        <w:tc>
          <w:tcPr>
            <w:tcW w:w="2277" w:type="dxa"/>
            <w:noWrap w:val="0"/>
            <w:vAlign w:val="center"/>
          </w:tcPr>
          <w:p>
            <w:pPr>
              <w:spacing w:line="540" w:lineRule="exact"/>
              <w:rPr>
                <w:rFonts w:ascii="仿宋_GB2312" w:hAnsi="Times New Roman" w:eastAsia="仿宋_GB231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sz w:val="30"/>
                <w:szCs w:val="30"/>
              </w:rPr>
              <w:t>9:00—12:00</w:t>
            </w:r>
          </w:p>
        </w:tc>
        <w:tc>
          <w:tcPr>
            <w:tcW w:w="45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sz w:val="30"/>
                <w:szCs w:val="30"/>
              </w:rPr>
              <w:t>参观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30"/>
                <w:szCs w:val="30"/>
                <w:lang w:val="en-US" w:eastAsia="zh-CN" w:bidi="ar"/>
              </w:rPr>
              <w:t xml:space="preserve">农业绿色生产加工企业 </w:t>
            </w:r>
          </w:p>
          <w:p>
            <w:pPr>
              <w:spacing w:line="540" w:lineRule="exact"/>
              <w:ind w:firstLine="600" w:firstLineChars="200"/>
              <w:jc w:val="left"/>
              <w:rPr>
                <w:rFonts w:ascii="仿宋_GB2312" w:hAnsi="Times New Roman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</w:trPr>
        <w:tc>
          <w:tcPr>
            <w:tcW w:w="2244" w:type="dxa"/>
            <w:vMerge w:val="continue"/>
            <w:noWrap w:val="0"/>
            <w:vAlign w:val="center"/>
          </w:tcPr>
          <w:p>
            <w:pPr>
              <w:spacing w:line="540" w:lineRule="exact"/>
              <w:ind w:firstLine="600" w:firstLineChars="200"/>
              <w:jc w:val="center"/>
              <w:rPr>
                <w:rFonts w:ascii="仿宋_GB2312" w:hAnsi="Times New Roman" w:eastAsia="仿宋_GB2312"/>
                <w:sz w:val="30"/>
                <w:szCs w:val="30"/>
              </w:rPr>
            </w:pPr>
          </w:p>
        </w:tc>
        <w:tc>
          <w:tcPr>
            <w:tcW w:w="2277" w:type="dxa"/>
            <w:noWrap w:val="0"/>
            <w:vAlign w:val="center"/>
          </w:tcPr>
          <w:p>
            <w:pPr>
              <w:spacing w:line="540" w:lineRule="exact"/>
              <w:rPr>
                <w:rFonts w:ascii="仿宋_GB2312" w:hAnsi="Times New Roman" w:eastAsia="仿宋_GB231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sz w:val="30"/>
                <w:szCs w:val="30"/>
              </w:rPr>
              <w:t>12:00—13:30</w:t>
            </w:r>
          </w:p>
        </w:tc>
        <w:tc>
          <w:tcPr>
            <w:tcW w:w="4540" w:type="dxa"/>
            <w:noWrap w:val="0"/>
            <w:vAlign w:val="center"/>
          </w:tcPr>
          <w:p>
            <w:pPr>
              <w:spacing w:line="540" w:lineRule="exact"/>
              <w:ind w:firstLine="600" w:firstLineChars="200"/>
              <w:jc w:val="left"/>
              <w:rPr>
                <w:rFonts w:ascii="仿宋_GB2312" w:hAnsi="Times New Roman" w:eastAsia="仿宋_GB231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sz w:val="30"/>
                <w:szCs w:val="30"/>
              </w:rPr>
              <w:t>午餐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</w:trPr>
        <w:tc>
          <w:tcPr>
            <w:tcW w:w="2244" w:type="dxa"/>
            <w:vMerge w:val="continue"/>
            <w:noWrap w:val="0"/>
            <w:vAlign w:val="center"/>
          </w:tcPr>
          <w:p>
            <w:pPr>
              <w:spacing w:line="540" w:lineRule="exact"/>
              <w:ind w:firstLine="600" w:firstLineChars="200"/>
              <w:jc w:val="center"/>
              <w:rPr>
                <w:rFonts w:ascii="仿宋_GB2312" w:hAnsi="Times New Roman" w:eastAsia="仿宋_GB2312"/>
                <w:sz w:val="30"/>
                <w:szCs w:val="30"/>
              </w:rPr>
            </w:pPr>
          </w:p>
        </w:tc>
        <w:tc>
          <w:tcPr>
            <w:tcW w:w="2277" w:type="dxa"/>
            <w:noWrap w:val="0"/>
            <w:vAlign w:val="center"/>
          </w:tcPr>
          <w:p>
            <w:pPr>
              <w:spacing w:line="540" w:lineRule="exact"/>
              <w:rPr>
                <w:rFonts w:ascii="仿宋_GB2312" w:hAnsi="Times New Roman" w:eastAsia="仿宋_GB231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sz w:val="30"/>
                <w:szCs w:val="30"/>
              </w:rPr>
              <w:t>14:30—18:00</w:t>
            </w:r>
          </w:p>
        </w:tc>
        <w:tc>
          <w:tcPr>
            <w:tcW w:w="45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30"/>
                <w:szCs w:val="3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0"/>
                <w:szCs w:val="30"/>
                <w:lang w:val="en-US" w:eastAsia="zh-CN" w:bidi="ar"/>
              </w:rPr>
              <w:t>参观现代农业绿色生产示范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0"/>
                <w:szCs w:val="30"/>
                <w:lang w:val="en-US" w:eastAsia="zh-CN" w:bidi="ar"/>
              </w:rPr>
              <w:t>基地基地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30"/>
                <w:szCs w:val="30"/>
                <w:lang w:val="en-US" w:eastAsia="zh-CN" w:bidi="ar"/>
              </w:rPr>
              <w:t>基地</w:t>
            </w:r>
          </w:p>
          <w:p>
            <w:pPr>
              <w:spacing w:line="540" w:lineRule="exact"/>
              <w:ind w:firstLine="600" w:firstLineChars="200"/>
              <w:jc w:val="left"/>
              <w:rPr>
                <w:rFonts w:ascii="仿宋_GB2312" w:hAnsi="Times New Roman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</w:trPr>
        <w:tc>
          <w:tcPr>
            <w:tcW w:w="2244" w:type="dxa"/>
            <w:vMerge w:val="continue"/>
            <w:noWrap w:val="0"/>
            <w:vAlign w:val="center"/>
          </w:tcPr>
          <w:p>
            <w:pPr>
              <w:spacing w:line="540" w:lineRule="exact"/>
              <w:ind w:firstLine="600" w:firstLineChars="200"/>
              <w:jc w:val="center"/>
              <w:rPr>
                <w:rFonts w:ascii="仿宋_GB2312" w:hAnsi="Times New Roman" w:eastAsia="仿宋_GB2312"/>
                <w:sz w:val="30"/>
                <w:szCs w:val="30"/>
              </w:rPr>
            </w:pPr>
          </w:p>
        </w:tc>
        <w:tc>
          <w:tcPr>
            <w:tcW w:w="2277" w:type="dxa"/>
            <w:noWrap w:val="0"/>
            <w:vAlign w:val="center"/>
          </w:tcPr>
          <w:p>
            <w:pPr>
              <w:spacing w:line="540" w:lineRule="exact"/>
              <w:rPr>
                <w:rFonts w:ascii="仿宋_GB2312" w:hAnsi="Times New Roman" w:eastAsia="仿宋_GB231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sz w:val="30"/>
                <w:szCs w:val="30"/>
              </w:rPr>
              <w:t>18:00—20:00</w:t>
            </w:r>
          </w:p>
        </w:tc>
        <w:tc>
          <w:tcPr>
            <w:tcW w:w="4540" w:type="dxa"/>
            <w:noWrap w:val="0"/>
            <w:vAlign w:val="center"/>
          </w:tcPr>
          <w:p>
            <w:pPr>
              <w:spacing w:line="540" w:lineRule="exact"/>
              <w:ind w:firstLine="600" w:firstLineChars="200"/>
              <w:jc w:val="left"/>
              <w:rPr>
                <w:rFonts w:ascii="仿宋_GB2312" w:hAnsi="Times New Roman" w:eastAsia="仿宋_GB231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sz w:val="30"/>
                <w:szCs w:val="30"/>
              </w:rPr>
              <w:t>晚餐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exact"/>
        </w:trPr>
        <w:tc>
          <w:tcPr>
            <w:tcW w:w="2244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Times New Roman" w:eastAsia="仿宋_GB231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sz w:val="30"/>
                <w:szCs w:val="30"/>
              </w:rPr>
              <w:t>1</w:t>
            </w:r>
            <w:r>
              <w:rPr>
                <w:rFonts w:hint="eastAsia" w:ascii="仿宋_GB2312" w:hAnsi="Times New Roman" w:eastAsia="仿宋_GB2312"/>
                <w:sz w:val="30"/>
                <w:szCs w:val="30"/>
                <w:lang w:val="en-US" w:eastAsia="zh-CN"/>
              </w:rPr>
              <w:t>0</w:t>
            </w:r>
            <w:r>
              <w:rPr>
                <w:rFonts w:hint="eastAsia" w:ascii="仿宋_GB2312" w:hAnsi="Times New Roman" w:eastAsia="仿宋_GB2312"/>
                <w:sz w:val="30"/>
                <w:szCs w:val="30"/>
              </w:rPr>
              <w:t>月2</w:t>
            </w:r>
            <w:r>
              <w:rPr>
                <w:rFonts w:hint="eastAsia" w:ascii="仿宋_GB2312" w:hAnsi="Times New Roman" w:eastAsia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仿宋_GB2312" w:hAnsi="Times New Roman" w:eastAsia="仿宋_GB2312"/>
                <w:sz w:val="30"/>
                <w:szCs w:val="30"/>
              </w:rPr>
              <w:t>日</w:t>
            </w:r>
          </w:p>
          <w:p>
            <w:pPr>
              <w:spacing w:line="540" w:lineRule="exact"/>
              <w:jc w:val="center"/>
              <w:rPr>
                <w:rFonts w:ascii="仿宋_GB2312" w:hAnsi="Times New Roman" w:eastAsia="仿宋_GB231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sz w:val="30"/>
                <w:szCs w:val="30"/>
              </w:rPr>
              <w:t>（星期</w:t>
            </w:r>
            <w:r>
              <w:rPr>
                <w:rFonts w:hint="eastAsia" w:ascii="仿宋_GB2312" w:hAnsi="Times New Roman" w:eastAsia="仿宋_GB2312"/>
                <w:sz w:val="30"/>
                <w:szCs w:val="30"/>
                <w:lang w:val="en-US" w:eastAsia="zh-CN"/>
              </w:rPr>
              <w:t>日</w:t>
            </w:r>
            <w:r>
              <w:rPr>
                <w:rFonts w:hint="eastAsia" w:ascii="仿宋_GB2312" w:hAnsi="Times New Roman" w:eastAsia="仿宋_GB2312"/>
                <w:sz w:val="30"/>
                <w:szCs w:val="30"/>
              </w:rPr>
              <w:t>）</w:t>
            </w:r>
          </w:p>
        </w:tc>
        <w:tc>
          <w:tcPr>
            <w:tcW w:w="2277" w:type="dxa"/>
            <w:noWrap w:val="0"/>
            <w:vAlign w:val="center"/>
          </w:tcPr>
          <w:p>
            <w:pPr>
              <w:spacing w:line="540" w:lineRule="exact"/>
              <w:ind w:firstLine="600" w:firstLineChars="200"/>
              <w:rPr>
                <w:rFonts w:hint="eastAsia" w:ascii="仿宋_GB2312" w:hAnsi="Times New Roman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30"/>
                <w:szCs w:val="30"/>
                <w:lang w:val="en-US" w:eastAsia="zh-CN"/>
              </w:rPr>
              <w:t>全天</w:t>
            </w:r>
          </w:p>
        </w:tc>
        <w:tc>
          <w:tcPr>
            <w:tcW w:w="4540" w:type="dxa"/>
            <w:noWrap w:val="0"/>
            <w:vAlign w:val="center"/>
          </w:tcPr>
          <w:p>
            <w:pPr>
              <w:spacing w:line="540" w:lineRule="exact"/>
              <w:ind w:firstLine="600" w:firstLineChars="200"/>
              <w:jc w:val="left"/>
              <w:rPr>
                <w:rFonts w:ascii="仿宋_GB2312" w:hAnsi="Times New Roman" w:eastAsia="仿宋_GB231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sz w:val="30"/>
                <w:szCs w:val="30"/>
              </w:rPr>
              <w:t>代表离会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hZTA2NGY5OGViMzhkNmIxOGI1OTI0ZDc4ZmM1MzYifQ=="/>
  </w:docVars>
  <w:rsids>
    <w:rsidRoot w:val="00000000"/>
    <w:rsid w:val="026567E9"/>
    <w:rsid w:val="05D00FCD"/>
    <w:rsid w:val="07CC7AD2"/>
    <w:rsid w:val="07E928F4"/>
    <w:rsid w:val="08FB3D43"/>
    <w:rsid w:val="0C323B79"/>
    <w:rsid w:val="101979A9"/>
    <w:rsid w:val="14F625E5"/>
    <w:rsid w:val="186131A3"/>
    <w:rsid w:val="1E463E50"/>
    <w:rsid w:val="2205040E"/>
    <w:rsid w:val="27481649"/>
    <w:rsid w:val="2848572A"/>
    <w:rsid w:val="2B1E4D09"/>
    <w:rsid w:val="2B2A1128"/>
    <w:rsid w:val="3224146B"/>
    <w:rsid w:val="32DD05B6"/>
    <w:rsid w:val="3DFD154B"/>
    <w:rsid w:val="3FC862B7"/>
    <w:rsid w:val="426F7475"/>
    <w:rsid w:val="4772284A"/>
    <w:rsid w:val="4F212AF8"/>
    <w:rsid w:val="4F2D2F79"/>
    <w:rsid w:val="5486147C"/>
    <w:rsid w:val="54FF37C7"/>
    <w:rsid w:val="5C7266C4"/>
    <w:rsid w:val="6087143E"/>
    <w:rsid w:val="61F54E83"/>
    <w:rsid w:val="625D662B"/>
    <w:rsid w:val="62FC3A7F"/>
    <w:rsid w:val="63A5595A"/>
    <w:rsid w:val="64A0766C"/>
    <w:rsid w:val="657C7269"/>
    <w:rsid w:val="677E1B8B"/>
    <w:rsid w:val="69B60047"/>
    <w:rsid w:val="6CF9286E"/>
    <w:rsid w:val="6EE365DF"/>
    <w:rsid w:val="6EE55249"/>
    <w:rsid w:val="753F4B79"/>
    <w:rsid w:val="75CE0D92"/>
    <w:rsid w:val="76122A0A"/>
    <w:rsid w:val="77804444"/>
    <w:rsid w:val="77E11BCE"/>
    <w:rsid w:val="78330F12"/>
    <w:rsid w:val="7B2D203A"/>
    <w:rsid w:val="7E92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2021-11-01T09:55:00Z</dcterms:created>
  <dc:creator>Administrator</dc:creator>
  <cp:lastModifiedBy>国合处</cp:lastModifiedBy>
  <dcterms:modified xsi:type="dcterms:W3CDTF">2023-08-21T02:25:06Z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2306B6F14B7249AA872001905BB288C6</vt:lpwstr>
  </property>
</Properties>
</file>